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7" w:rsidRDefault="00CA49C7" w:rsidP="00E60052">
      <w:pPr>
        <w:pStyle w:val="1"/>
      </w:pPr>
    </w:p>
    <w:p w:rsidR="001E5F2D" w:rsidRPr="001E5F2D" w:rsidRDefault="001E5F2D" w:rsidP="001E5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2D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1E5F2D" w:rsidRDefault="001E5F2D" w:rsidP="001E5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2D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ДЕТСКО-ЮНОШЕСКАЯ   СПОРТИВНАЯ ШКОЛА П.ШАБЛЫКИНО</w:t>
      </w:r>
    </w:p>
    <w:p w:rsidR="00A246DD" w:rsidRPr="001E5F2D" w:rsidRDefault="00A246DD" w:rsidP="001E5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DD" w:rsidRDefault="001E5F2D" w:rsidP="00A24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программам дополнительного образования</w:t>
      </w:r>
    </w:p>
    <w:p w:rsidR="001E5F2D" w:rsidRDefault="001E5F2D" w:rsidP="00A24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год.</w:t>
      </w:r>
    </w:p>
    <w:p w:rsidR="00A246DD" w:rsidRDefault="00A246DD" w:rsidP="00A24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46" w:rsidRPr="000C5C46" w:rsidRDefault="001E5F2D" w:rsidP="001E5F2D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32"/>
          <w:szCs w:val="32"/>
        </w:rPr>
      </w:pPr>
      <w:r w:rsidRPr="001E5F2D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1E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2D" w:rsidRPr="000C5C46" w:rsidRDefault="000C5C46" w:rsidP="000C5C46">
      <w:pPr>
        <w:tabs>
          <w:tab w:val="left" w:pos="2840"/>
        </w:tabs>
        <w:rPr>
          <w:rFonts w:ascii="Times New Roman" w:hAnsi="Times New Roman" w:cs="Times New Roman"/>
          <w:b/>
          <w:sz w:val="32"/>
          <w:szCs w:val="32"/>
        </w:rPr>
      </w:pPr>
      <w:r w:rsidRPr="000C5C46">
        <w:rPr>
          <w:rFonts w:ascii="Times New Roman" w:hAnsi="Times New Roman" w:cs="Times New Roman"/>
          <w:b/>
          <w:sz w:val="32"/>
          <w:szCs w:val="32"/>
        </w:rPr>
        <w:t>Дополнительная предпрофессиональная программа</w:t>
      </w:r>
      <w:r w:rsidRPr="000C5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5C46">
        <w:rPr>
          <w:rFonts w:ascii="Times New Roman" w:hAnsi="Times New Roman" w:cs="Times New Roman"/>
          <w:b/>
          <w:sz w:val="32"/>
          <w:szCs w:val="32"/>
        </w:rPr>
        <w:t>в области физической культуры и спорта</w:t>
      </w:r>
      <w:r w:rsidRPr="000C5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5C4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E5F2D" w:rsidRPr="000C5C46">
        <w:rPr>
          <w:rFonts w:ascii="Times New Roman" w:hAnsi="Times New Roman" w:cs="Times New Roman"/>
          <w:b/>
          <w:sz w:val="32"/>
          <w:szCs w:val="32"/>
        </w:rPr>
        <w:t>АКРОБАТИЧЕСКОМУ РОК-Н-РОЛЛУ</w:t>
      </w:r>
    </w:p>
    <w:p w:rsidR="001E5F2D" w:rsidRPr="001E5F2D" w:rsidRDefault="001E5F2D" w:rsidP="00A246DD">
      <w:pPr>
        <w:pStyle w:val="a3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1E5F2D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8- 18</w:t>
      </w:r>
      <w:r w:rsidRPr="001E5F2D">
        <w:rPr>
          <w:rFonts w:ascii="Times New Roman" w:hAnsi="Times New Roman" w:cs="Times New Roman"/>
          <w:sz w:val="28"/>
          <w:szCs w:val="28"/>
        </w:rPr>
        <w:t xml:space="preserve"> лет </w:t>
      </w:r>
      <w:bookmarkStart w:id="0" w:name="_GoBack"/>
      <w:bookmarkEnd w:id="0"/>
    </w:p>
    <w:p w:rsidR="001E5F2D" w:rsidRDefault="001E5F2D" w:rsidP="001E5F2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8 лет</w:t>
      </w:r>
    </w:p>
    <w:p w:rsidR="001E5F2D" w:rsidRDefault="001E5F2D" w:rsidP="001E5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F2D">
        <w:rPr>
          <w:rFonts w:ascii="Times New Roman" w:hAnsi="Times New Roman"/>
          <w:sz w:val="28"/>
          <w:szCs w:val="28"/>
          <w:u w:val="single"/>
        </w:rPr>
        <w:t>Этап начальной подготовки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года 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часов,  свыше года 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468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1E5F2D" w:rsidRPr="00A246DD" w:rsidRDefault="001E5F2D" w:rsidP="001E5F2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E5F2D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Тренировочный этап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: 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 2 –лет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624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часов, </w:t>
      </w:r>
      <w:r w:rsid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 год – </w:t>
      </w:r>
      <w:r w:rsidR="00A246DD"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728 </w:t>
      </w:r>
      <w:r w:rsid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часов, 4 год – </w:t>
      </w:r>
      <w:r w:rsidR="00A246DD"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>832</w:t>
      </w:r>
      <w:r w:rsid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часа, 5 год – </w:t>
      </w:r>
      <w:r w:rsidR="00A246DD"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936 </w:t>
      </w:r>
      <w:r w:rsidR="00A246DD">
        <w:rPr>
          <w:rStyle w:val="a4"/>
          <w:rFonts w:ascii="Times New Roman" w:hAnsi="Times New Roman" w:cs="Times New Roman"/>
          <w:b w:val="0"/>
          <w:sz w:val="28"/>
          <w:szCs w:val="28"/>
        </w:rPr>
        <w:t>часов</w:t>
      </w:r>
      <w:proofErr w:type="gramEnd"/>
    </w:p>
    <w:p w:rsidR="00A246DD" w:rsidRPr="00A246DD" w:rsidRDefault="001E5F2D" w:rsidP="00A24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 w:rsidR="00A24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6DD" w:rsidRPr="00A246DD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 w:rsidR="00A246DD" w:rsidRPr="00A246DD">
        <w:rPr>
          <w:rFonts w:ascii="Times New Roman" w:hAnsi="Times New Roman" w:cs="Times New Roman"/>
          <w:sz w:val="28"/>
          <w:szCs w:val="28"/>
        </w:rPr>
        <w:t>Барданова</w:t>
      </w:r>
      <w:proofErr w:type="spellEnd"/>
      <w:r w:rsidR="00A246DD" w:rsidRPr="00A246DD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1E5F2D" w:rsidRDefault="001E5F2D" w:rsidP="001E5F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A246DD" w:rsidRPr="00A246DD" w:rsidRDefault="00A246DD" w:rsidP="00A246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6DD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возрастных и индивидуальных особенностей обучающихся (в том числе антропометрических и морфофункциональных показателей) при занятиях акробатическим рок-н-роллом, с учётом требований освоения теоретических и практических разделов Программы применительно к каждому этапу реализации Программы (этапу обучения). Программа учитывает особенности подготовки </w:t>
      </w:r>
      <w:proofErr w:type="gramStart"/>
      <w:r w:rsidRPr="00A246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6DD">
        <w:rPr>
          <w:rFonts w:ascii="Times New Roman" w:hAnsi="Times New Roman" w:cs="Times New Roman"/>
          <w:sz w:val="28"/>
          <w:szCs w:val="28"/>
        </w:rPr>
        <w:t xml:space="preserve"> по акробатическому рок-н-роллу, в том числе:</w:t>
      </w:r>
    </w:p>
    <w:p w:rsidR="00A246DD" w:rsidRPr="00A246DD" w:rsidRDefault="00A246DD" w:rsidP="00A2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DD">
        <w:rPr>
          <w:rFonts w:ascii="Times New Roman" w:hAnsi="Times New Roman" w:cs="Times New Roman"/>
          <w:sz w:val="28"/>
          <w:szCs w:val="28"/>
        </w:rPr>
        <w:t>- необходимость доведения исполнительского мастерства обучающихся до виртуозности и достижением на этой основе высокой надёжности технических действий;</w:t>
      </w:r>
    </w:p>
    <w:p w:rsidR="00A246DD" w:rsidRPr="00A246DD" w:rsidRDefault="00A246DD" w:rsidP="00A2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DD">
        <w:rPr>
          <w:rFonts w:ascii="Times New Roman" w:hAnsi="Times New Roman" w:cs="Times New Roman"/>
          <w:sz w:val="28"/>
          <w:szCs w:val="28"/>
        </w:rPr>
        <w:t>- овладение новыми, сверхсложными оригинальными упражнениями;</w:t>
      </w:r>
    </w:p>
    <w:p w:rsidR="00A246DD" w:rsidRPr="00A246DD" w:rsidRDefault="00A246DD" w:rsidP="00A2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DD">
        <w:rPr>
          <w:rFonts w:ascii="Times New Roman" w:hAnsi="Times New Roman" w:cs="Times New Roman"/>
          <w:sz w:val="28"/>
          <w:szCs w:val="28"/>
        </w:rPr>
        <w:t>- обеспечение стабильного результата на основных спортивных соревнованиях с учётом соответствия соревновательных программ  требованиям, предусмотренным правилами по видам спорта;</w:t>
      </w:r>
    </w:p>
    <w:p w:rsidR="00A246DD" w:rsidRPr="00A246DD" w:rsidRDefault="00A246DD" w:rsidP="00A2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DD">
        <w:rPr>
          <w:rFonts w:ascii="Times New Roman" w:hAnsi="Times New Roman" w:cs="Times New Roman"/>
          <w:sz w:val="28"/>
          <w:szCs w:val="28"/>
        </w:rPr>
        <w:t xml:space="preserve">- применение методов сопряжённых воздействий, высоких по объёму и интенсивности тренировочных нагрузок с целью формирования такого уровня </w:t>
      </w:r>
      <w:r w:rsidRPr="00A246DD">
        <w:rPr>
          <w:rFonts w:ascii="Times New Roman" w:hAnsi="Times New Roman" w:cs="Times New Roman"/>
          <w:sz w:val="28"/>
          <w:szCs w:val="28"/>
        </w:rPr>
        <w:lastRenderedPageBreak/>
        <w:t>специальной выносливости, который значительно превышает потребность в соревновательной деятельности;</w:t>
      </w:r>
    </w:p>
    <w:p w:rsidR="00A246DD" w:rsidRPr="00A246DD" w:rsidRDefault="00A246DD" w:rsidP="00A2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DD">
        <w:rPr>
          <w:rFonts w:ascii="Times New Roman" w:hAnsi="Times New Roman" w:cs="Times New Roman"/>
          <w:sz w:val="28"/>
          <w:szCs w:val="28"/>
        </w:rPr>
        <w:t>- многократное моделирование усложнённых условий соревновательной деятельности в системе модельных микроциклов, при этом в ударных модельных микроциклах объём тренировочной нагрузки может превышать соревновательный, но не более чем в два раза;</w:t>
      </w:r>
    </w:p>
    <w:p w:rsidR="00A246DD" w:rsidRDefault="00A246DD" w:rsidP="00A2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DD">
        <w:rPr>
          <w:rFonts w:ascii="Times New Roman" w:hAnsi="Times New Roman" w:cs="Times New Roman"/>
          <w:sz w:val="28"/>
          <w:szCs w:val="28"/>
        </w:rPr>
        <w:t>- постоянную готовность к соревновательной деятельности в течение всего годичного цикла.</w:t>
      </w:r>
    </w:p>
    <w:p w:rsidR="00E60052" w:rsidRDefault="00E60052" w:rsidP="00A2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DD" w:rsidRPr="000C5C46" w:rsidRDefault="00A246DD" w:rsidP="000C5C46">
      <w:pPr>
        <w:tabs>
          <w:tab w:val="left" w:pos="284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246DD">
        <w:rPr>
          <w:rFonts w:ascii="Times New Roman" w:hAnsi="Times New Roman" w:cs="Times New Roman"/>
          <w:sz w:val="28"/>
          <w:szCs w:val="28"/>
        </w:rPr>
        <w:t xml:space="preserve">2. </w:t>
      </w:r>
      <w:r w:rsidRPr="00A246DD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A246DD">
        <w:rPr>
          <w:rFonts w:ascii="Times New Roman" w:hAnsi="Times New Roman" w:cs="Times New Roman"/>
          <w:sz w:val="28"/>
          <w:szCs w:val="28"/>
        </w:rPr>
        <w:t xml:space="preserve"> </w:t>
      </w:r>
      <w:r w:rsidR="000C5C46" w:rsidRPr="000C5C46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  <w:r w:rsidR="000C5C46" w:rsidRPr="000C5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46" w:rsidRPr="000C5C46">
        <w:rPr>
          <w:rFonts w:ascii="Times New Roman" w:hAnsi="Times New Roman" w:cs="Times New Roman"/>
          <w:b/>
          <w:sz w:val="28"/>
          <w:szCs w:val="28"/>
        </w:rPr>
        <w:t>в области физической культуры и спорта</w:t>
      </w:r>
      <w:r w:rsidR="000C5C46" w:rsidRPr="000C5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C46">
        <w:rPr>
          <w:rFonts w:ascii="Times New Roman" w:hAnsi="Times New Roman" w:cs="Times New Roman"/>
          <w:b/>
          <w:sz w:val="28"/>
          <w:szCs w:val="28"/>
        </w:rPr>
        <w:t>по гиревому виду</w:t>
      </w:r>
    </w:p>
    <w:p w:rsidR="00A246DD" w:rsidRPr="001E5F2D" w:rsidRDefault="00A246DD" w:rsidP="00A2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F2D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12 - 18</w:t>
      </w:r>
      <w:r w:rsidRPr="001E5F2D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246DD" w:rsidRDefault="00A246DD" w:rsidP="00A246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A246DD" w:rsidRDefault="00A246DD" w:rsidP="00A2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F2D">
        <w:rPr>
          <w:rFonts w:ascii="Times New Roman" w:hAnsi="Times New Roman"/>
          <w:sz w:val="28"/>
          <w:szCs w:val="28"/>
          <w:u w:val="single"/>
        </w:rPr>
        <w:t>Этап начальной подготовки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года 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часов,  свыше года 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468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A246DD" w:rsidRPr="00A246DD" w:rsidRDefault="00A246DD" w:rsidP="00A246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E5F2D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Тренировочный этап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: 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 2 –лет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624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часов, 3 год – </w:t>
      </w:r>
      <w:r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728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часов, 4 год – </w:t>
      </w:r>
      <w:r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>832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часа, 5 год – </w:t>
      </w:r>
      <w:r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936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часов</w:t>
      </w:r>
      <w:proofErr w:type="gramEnd"/>
    </w:p>
    <w:p w:rsidR="00A246DD" w:rsidRDefault="00A246DD" w:rsidP="00A24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Автор-составитель программы: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06A">
        <w:rPr>
          <w:rFonts w:ascii="Times New Roman" w:hAnsi="Times New Roman" w:cs="Times New Roman"/>
          <w:sz w:val="28"/>
          <w:szCs w:val="28"/>
        </w:rPr>
        <w:t xml:space="preserve">Митькин Игорь Николаевич - </w:t>
      </w:r>
      <w:r w:rsidR="00A6006A" w:rsidRPr="00A246DD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A246DD" w:rsidRDefault="00A246DD" w:rsidP="00A246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A246DD" w:rsidRPr="00A6006A" w:rsidRDefault="00A246DD" w:rsidP="00A60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Подготовка спортсменов-гиревиков высокого класса является частью единой системы образования, главная цель которой заключается в воспитании гармонично развитого человека.</w:t>
      </w:r>
    </w:p>
    <w:p w:rsidR="00A246DD" w:rsidRPr="00A6006A" w:rsidRDefault="00A246DD" w:rsidP="00A60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Программа включает нормативную и методическую части и содержит рекомендации по построению, содержанию и организации учебно-тренировочного процесса на различных этапах многолетней подготовки спортсменов-гиревиков.</w:t>
      </w:r>
    </w:p>
    <w:p w:rsidR="00A246DD" w:rsidRDefault="00A246DD" w:rsidP="00A6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Программа отражает основополагающие принципы спортивной подготовки юных спортсменов: комплексность, преемственность, вариативность. В материалах документа предусматривается комплексность всех сторон подготовки в гиревом спорте (физической, технико-тактической, психологической,  теоретической и инструкторско-методической), а также педагогического и медицинского контроля и восстановительных мероприятий. Преемственность определяет последовательность изложения программного материала по этапам обучения и соответствия его требованиям спортивного мастерства. В многолетнем учебно-тренировочном процессе обеспечивается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подготовленности. Принцип вариативности предусматривает включение в тренировочные планы разнообразного набора тренировочных средств и изменения физических нагрузок в зависимости от этапа подготовки и индивидуальных особенностей спортсменов-гиревиков для решения задач спортивной подготовки.</w:t>
      </w:r>
    </w:p>
    <w:p w:rsidR="00E60052" w:rsidRDefault="00E60052" w:rsidP="00A6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52" w:rsidRPr="00A6006A" w:rsidRDefault="00E60052" w:rsidP="00A6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DD" w:rsidRDefault="00A246DD">
      <w:pPr>
        <w:rPr>
          <w:rFonts w:ascii="Times New Roman" w:hAnsi="Times New Roman" w:cs="Times New Roman"/>
        </w:rPr>
      </w:pPr>
    </w:p>
    <w:p w:rsidR="00A6006A" w:rsidRPr="00E60052" w:rsidRDefault="00A6006A" w:rsidP="00E60052">
      <w:pPr>
        <w:tabs>
          <w:tab w:val="left" w:pos="2840"/>
        </w:tabs>
        <w:ind w:firstLine="540"/>
        <w:rPr>
          <w:b/>
          <w:sz w:val="32"/>
          <w:szCs w:val="32"/>
        </w:rPr>
      </w:pPr>
      <w:r w:rsidRPr="00A600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246DD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A246DD">
        <w:rPr>
          <w:rFonts w:ascii="Times New Roman" w:hAnsi="Times New Roman" w:cs="Times New Roman"/>
          <w:sz w:val="28"/>
          <w:szCs w:val="28"/>
        </w:rPr>
        <w:t xml:space="preserve"> </w:t>
      </w:r>
      <w:r w:rsidR="00E60052" w:rsidRPr="00D438BF">
        <w:rPr>
          <w:b/>
          <w:sz w:val="32"/>
          <w:szCs w:val="32"/>
        </w:rPr>
        <w:t>Дополнительная предпрофессиональная программа</w:t>
      </w:r>
      <w:r w:rsidR="00E60052">
        <w:rPr>
          <w:b/>
          <w:sz w:val="32"/>
          <w:szCs w:val="32"/>
        </w:rPr>
        <w:t xml:space="preserve"> </w:t>
      </w:r>
      <w:r w:rsidR="00E60052" w:rsidRPr="00D438BF">
        <w:rPr>
          <w:b/>
          <w:sz w:val="32"/>
          <w:szCs w:val="32"/>
        </w:rPr>
        <w:t>в области физической культуры и спорта</w:t>
      </w:r>
      <w:r w:rsidR="00E60052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A24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ЛЕГКОЙ АТЛЕТИКЕ</w:t>
      </w:r>
    </w:p>
    <w:p w:rsidR="00A6006A" w:rsidRPr="001E5F2D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F2D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8 - 18</w:t>
      </w:r>
      <w:r w:rsidRPr="001E5F2D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6006A" w:rsidRDefault="00A6006A" w:rsidP="00A600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8 лет</w:t>
      </w:r>
    </w:p>
    <w:p w:rsidR="00A6006A" w:rsidRDefault="00A6006A" w:rsidP="00A60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F2D">
        <w:rPr>
          <w:rFonts w:ascii="Times New Roman" w:hAnsi="Times New Roman"/>
          <w:sz w:val="28"/>
          <w:szCs w:val="28"/>
          <w:u w:val="single"/>
        </w:rPr>
        <w:t>Этап начальной подготовки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года 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часов,  свыше года 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468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A6006A" w:rsidRPr="00A246DD" w:rsidRDefault="00A6006A" w:rsidP="00A600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E5F2D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Тренировочный этап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: 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 2 –лет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624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часов, 3 год – </w:t>
      </w:r>
      <w:r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728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часов, 4 год – </w:t>
      </w:r>
      <w:r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>832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часа, 5 год – </w:t>
      </w:r>
      <w:r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936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часов</w:t>
      </w:r>
      <w:proofErr w:type="gramEnd"/>
    </w:p>
    <w:p w:rsidR="00A6006A" w:rsidRDefault="00A6006A" w:rsidP="00A6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Автор-составитель программы: </w:t>
      </w:r>
      <w:r>
        <w:rPr>
          <w:rFonts w:ascii="Times New Roman" w:hAnsi="Times New Roman" w:cs="Times New Roman"/>
          <w:sz w:val="28"/>
          <w:szCs w:val="28"/>
        </w:rPr>
        <w:t xml:space="preserve"> Бортников Александр  Степанович </w:t>
      </w:r>
      <w:r w:rsidRPr="00A60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DD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A6006A" w:rsidRDefault="00A6006A" w:rsidP="00A60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A6006A" w:rsidRDefault="00A6006A" w:rsidP="00A6006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Легкая атлетика является одним из основных видов спорта в системе физического воспитания.</w:t>
      </w:r>
    </w:p>
    <w:p w:rsidR="00A6006A" w:rsidRDefault="00A6006A" w:rsidP="00A6006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Начиная с раннего возраста легкоатлетические упражнения, ши</w:t>
      </w:r>
      <w:r>
        <w:rPr>
          <w:sz w:val="28"/>
          <w:szCs w:val="28"/>
        </w:rPr>
        <w:softHyphen/>
        <w:t>роко используются в детских дошкольных учреждениях, школах, средних и высших учебных заведениях. Разнообразные легкоатлетические упражнения и широкие воз</w:t>
      </w:r>
      <w:r>
        <w:rPr>
          <w:sz w:val="28"/>
          <w:szCs w:val="28"/>
        </w:rPr>
        <w:softHyphen/>
        <w:t>можности варьировать нагрузку в ходьбе и беге, прыжках и метаниях позволяют успешно использовать их в занятиях людей разного возраста, пола и разной степени физической подготовленно</w:t>
      </w:r>
      <w:r>
        <w:rPr>
          <w:sz w:val="28"/>
          <w:szCs w:val="28"/>
        </w:rPr>
        <w:softHyphen/>
        <w:t>сти. Многие из этих упражнений могут выполняться на простей</w:t>
      </w:r>
      <w:r>
        <w:rPr>
          <w:sz w:val="28"/>
          <w:szCs w:val="28"/>
        </w:rPr>
        <w:softHyphen/>
        <w:t>ших площадках и на местности.</w:t>
      </w:r>
    </w:p>
    <w:p w:rsidR="00A6006A" w:rsidRDefault="00A6006A" w:rsidP="00A6006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Легкоатлетические упраж</w:t>
      </w:r>
      <w:r>
        <w:rPr>
          <w:sz w:val="28"/>
          <w:szCs w:val="28"/>
        </w:rPr>
        <w:softHyphen/>
        <w:t>нения повышают деятельность всех систем организма, способству</w:t>
      </w:r>
      <w:r>
        <w:rPr>
          <w:sz w:val="28"/>
          <w:szCs w:val="28"/>
        </w:rPr>
        <w:softHyphen/>
        <w:t>ют закаливанию, являются одним из действенных факторов про</w:t>
      </w:r>
      <w:r>
        <w:rPr>
          <w:sz w:val="28"/>
          <w:szCs w:val="28"/>
        </w:rPr>
        <w:softHyphen/>
        <w:t>филактики различных заболеваний. Легко дозируемые упражнения могут использоваться как для развития физических каче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ортсменов высокого класса, так и для развития подрастающего поколения, для людей с ослабленным здоровьем, пожилого возра</w:t>
      </w:r>
      <w:r>
        <w:rPr>
          <w:sz w:val="28"/>
          <w:szCs w:val="28"/>
        </w:rPr>
        <w:softHyphen/>
        <w:t>ста, в период реабилитации после перенесенных травм и просто для поддержания нормальной жизнедеятельности человеческого организма. Большая роль отведена видам легкой атлетики в физи</w:t>
      </w:r>
      <w:r>
        <w:rPr>
          <w:sz w:val="28"/>
          <w:szCs w:val="28"/>
        </w:rPr>
        <w:softHyphen/>
        <w:t>ческой подготовке призывников и военнослужащих.</w:t>
      </w:r>
    </w:p>
    <w:p w:rsidR="00A6006A" w:rsidRDefault="00A6006A" w:rsidP="00A6006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Доступность, относительная простота упражнений, минимум затрат позволяют заниматься различными видами легкой атлетики практически везде, и в сельской местности, и в городской.</w:t>
      </w:r>
    </w:p>
    <w:p w:rsidR="00A6006A" w:rsidRDefault="00A6006A" w:rsidP="00A60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052" w:rsidRPr="00E60052" w:rsidRDefault="00A6006A" w:rsidP="00E60052">
      <w:pPr>
        <w:tabs>
          <w:tab w:val="left" w:pos="284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60052">
        <w:rPr>
          <w:rFonts w:ascii="Times New Roman" w:hAnsi="Times New Roman" w:cs="Times New Roman"/>
          <w:b/>
          <w:sz w:val="28"/>
          <w:szCs w:val="28"/>
        </w:rPr>
        <w:t>4. Название программы:</w:t>
      </w:r>
      <w:r w:rsidRPr="00E60052">
        <w:rPr>
          <w:rFonts w:ascii="Times New Roman" w:hAnsi="Times New Roman" w:cs="Times New Roman"/>
          <w:sz w:val="28"/>
          <w:szCs w:val="28"/>
        </w:rPr>
        <w:t xml:space="preserve"> </w:t>
      </w:r>
      <w:r w:rsidR="00E60052" w:rsidRPr="00E60052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  <w:r w:rsidR="00E6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52" w:rsidRPr="00E60052">
        <w:rPr>
          <w:rFonts w:ascii="Times New Roman" w:hAnsi="Times New Roman" w:cs="Times New Roman"/>
          <w:b/>
          <w:sz w:val="28"/>
          <w:szCs w:val="28"/>
        </w:rPr>
        <w:t>в области физической культуры и спорта</w:t>
      </w:r>
      <w:r w:rsidR="00E60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00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60052" w:rsidRPr="00E60052">
        <w:rPr>
          <w:rFonts w:ascii="Times New Roman" w:hAnsi="Times New Roman" w:cs="Times New Roman"/>
          <w:b/>
          <w:sz w:val="28"/>
          <w:szCs w:val="28"/>
        </w:rPr>
        <w:t xml:space="preserve"> ФУТБОЛУ</w:t>
      </w:r>
    </w:p>
    <w:p w:rsidR="00A6006A" w:rsidRPr="001E5F2D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F2D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8 - 18</w:t>
      </w:r>
      <w:r w:rsidRPr="001E5F2D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6006A" w:rsidRDefault="00A6006A" w:rsidP="00A600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8 лет</w:t>
      </w:r>
    </w:p>
    <w:p w:rsidR="00A6006A" w:rsidRDefault="00A6006A" w:rsidP="00A60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F2D">
        <w:rPr>
          <w:rFonts w:ascii="Times New Roman" w:hAnsi="Times New Roman"/>
          <w:sz w:val="28"/>
          <w:szCs w:val="28"/>
          <w:u w:val="single"/>
        </w:rPr>
        <w:t>Этап начальной подготовки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года 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часов,  свыше года 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468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A6006A" w:rsidRPr="00A246DD" w:rsidRDefault="00A6006A" w:rsidP="00A600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E5F2D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Тренировочный этап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: 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 2 –лет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1E5F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624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часов, 3 год – </w:t>
      </w:r>
      <w:r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728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часов, 4 год – </w:t>
      </w:r>
      <w:r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>832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часа, 5 год – </w:t>
      </w:r>
      <w:r w:rsidRPr="00A246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936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часов</w:t>
      </w:r>
      <w:proofErr w:type="gramEnd"/>
    </w:p>
    <w:p w:rsidR="00A6006A" w:rsidRDefault="00A6006A" w:rsidP="00A6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Автор-составитель программы: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DD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E60052">
        <w:rPr>
          <w:rFonts w:ascii="Times New Roman" w:hAnsi="Times New Roman" w:cs="Times New Roman"/>
          <w:sz w:val="28"/>
          <w:szCs w:val="28"/>
        </w:rPr>
        <w:t xml:space="preserve">: </w:t>
      </w:r>
      <w:r w:rsidR="00E60052">
        <w:rPr>
          <w:rFonts w:ascii="Times New Roman" w:hAnsi="Times New Roman" w:cs="Times New Roman"/>
          <w:sz w:val="28"/>
          <w:szCs w:val="28"/>
        </w:rPr>
        <w:t>Дронин Юрий Иванович</w:t>
      </w:r>
    </w:p>
    <w:p w:rsidR="00A6006A" w:rsidRDefault="00A6006A" w:rsidP="00A60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E60052" w:rsidRPr="00E60052" w:rsidRDefault="00E60052" w:rsidP="00E60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052">
        <w:rPr>
          <w:rFonts w:ascii="Times New Roman" w:hAnsi="Times New Roman" w:cs="Times New Roman"/>
          <w:sz w:val="28"/>
          <w:szCs w:val="28"/>
        </w:rPr>
        <w:t>Данная программа разработана под условия, созданные в школе для занятий футболом с обучающимися разного возраста с учетом двигательного режима школьников.</w:t>
      </w:r>
      <w:proofErr w:type="gramEnd"/>
      <w:r w:rsidRPr="00E60052">
        <w:rPr>
          <w:rFonts w:ascii="Times New Roman" w:hAnsi="Times New Roman" w:cs="Times New Roman"/>
          <w:sz w:val="28"/>
          <w:szCs w:val="28"/>
        </w:rPr>
        <w:t xml:space="preserve"> Программа рассчитана на любой уровень подготовленности учащихся от 8 до 18 лет. Срок реализации программы 8 лет.</w:t>
      </w:r>
    </w:p>
    <w:p w:rsidR="000C5C46" w:rsidRPr="000C5C46" w:rsidRDefault="000C5C46" w:rsidP="000C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4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0C5C46" w:rsidRPr="000C5C46" w:rsidRDefault="000C5C46" w:rsidP="000C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46">
        <w:rPr>
          <w:rFonts w:ascii="Times New Roman" w:hAnsi="Times New Roman" w:cs="Times New Roman"/>
          <w:b/>
          <w:sz w:val="28"/>
          <w:szCs w:val="28"/>
        </w:rPr>
        <w:tab/>
      </w:r>
      <w:r w:rsidRPr="000C5C46">
        <w:rPr>
          <w:rFonts w:ascii="Times New Roman" w:hAnsi="Times New Roman" w:cs="Times New Roman"/>
          <w:sz w:val="28"/>
          <w:szCs w:val="28"/>
        </w:rPr>
        <w:t>- укрепление здоровья, улучшение физического развития и повышение физической подготовленности учащихся,</w:t>
      </w:r>
    </w:p>
    <w:p w:rsidR="000C5C46" w:rsidRPr="000C5C46" w:rsidRDefault="000C5C46" w:rsidP="000C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46">
        <w:rPr>
          <w:rFonts w:ascii="Times New Roman" w:hAnsi="Times New Roman" w:cs="Times New Roman"/>
          <w:sz w:val="28"/>
          <w:szCs w:val="28"/>
        </w:rPr>
        <w:tab/>
        <w:t xml:space="preserve">- формирование потребностей в систематических занятиях физической культурой и спортом, </w:t>
      </w:r>
    </w:p>
    <w:p w:rsidR="000C5C46" w:rsidRPr="000C5C46" w:rsidRDefault="000C5C46" w:rsidP="000C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46">
        <w:rPr>
          <w:rFonts w:ascii="Times New Roman" w:hAnsi="Times New Roman" w:cs="Times New Roman"/>
          <w:sz w:val="28"/>
          <w:szCs w:val="28"/>
        </w:rPr>
        <w:tab/>
        <w:t>- нравственное воспитание, создание условий для самовыражения и основ футбола, овладение навыками игры в футбол,</w:t>
      </w:r>
    </w:p>
    <w:p w:rsidR="000C5C46" w:rsidRPr="000C5C46" w:rsidRDefault="000C5C46" w:rsidP="000C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46">
        <w:rPr>
          <w:rFonts w:ascii="Times New Roman" w:hAnsi="Times New Roman" w:cs="Times New Roman"/>
          <w:sz w:val="28"/>
          <w:szCs w:val="28"/>
        </w:rPr>
        <w:tab/>
        <w:t>- подготовка и участие в соревнованиях, самоутверждения личности,</w:t>
      </w:r>
    </w:p>
    <w:p w:rsidR="000C5C46" w:rsidRDefault="000C5C46" w:rsidP="000C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46">
        <w:rPr>
          <w:rFonts w:ascii="Times New Roman" w:hAnsi="Times New Roman" w:cs="Times New Roman"/>
          <w:sz w:val="28"/>
          <w:szCs w:val="28"/>
        </w:rPr>
        <w:tab/>
        <w:t>- усвоение теоретических и технических навыков.</w:t>
      </w:r>
    </w:p>
    <w:p w:rsidR="000C5C46" w:rsidRPr="000C5C46" w:rsidRDefault="000C5C46" w:rsidP="000C5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46">
        <w:rPr>
          <w:rFonts w:ascii="Times New Roman" w:hAnsi="Times New Roman" w:cs="Times New Roman"/>
          <w:sz w:val="28"/>
          <w:szCs w:val="28"/>
        </w:rPr>
        <w:t>Основной целью многолетней подготовки юных футболистов является подготовка высококвалифицированных футболистов, способных показывать высокие спортивные результаты на соревнованиях самого высокого уровня.</w:t>
      </w:r>
    </w:p>
    <w:p w:rsidR="000C5C46" w:rsidRPr="00882AE6" w:rsidRDefault="000C5C46" w:rsidP="000C5C46">
      <w:pPr>
        <w:spacing w:after="0" w:line="240" w:lineRule="auto"/>
        <w:rPr>
          <w:sz w:val="28"/>
          <w:szCs w:val="28"/>
        </w:rPr>
      </w:pPr>
      <w:r w:rsidRPr="000C5C46">
        <w:rPr>
          <w:rFonts w:ascii="Times New Roman" w:hAnsi="Times New Roman" w:cs="Times New Roman"/>
          <w:sz w:val="28"/>
          <w:szCs w:val="28"/>
        </w:rPr>
        <w:t xml:space="preserve">В этом аспекте процесс построения многолетней подготовки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C5C46">
        <w:rPr>
          <w:rFonts w:ascii="Times New Roman" w:hAnsi="Times New Roman" w:cs="Times New Roman"/>
          <w:sz w:val="28"/>
          <w:szCs w:val="28"/>
        </w:rPr>
        <w:t xml:space="preserve"> на основе следующих факторов: специфики игры «футбол», основных концепций теории и методике футбола, модельных характеристик высококвалифицированных футболистов и возрастных особенностей юных футболистов</w:t>
      </w:r>
    </w:p>
    <w:p w:rsidR="00E60052" w:rsidRDefault="00E60052" w:rsidP="000C5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52">
        <w:rPr>
          <w:rFonts w:ascii="Times New Roman" w:hAnsi="Times New Roman" w:cs="Times New Roman"/>
          <w:sz w:val="28"/>
          <w:szCs w:val="28"/>
        </w:rPr>
        <w:t xml:space="preserve">Основные показатели работы спортивных школ по футболу – стабильность состава занимающихся, динамика прироста индивидуальных показателей по выполнению программных требований по уровню подготовленности занимающихся (физической, технической, тактической, игровой и теоретической подготовки), результаты выступления в соревнованиях. </w:t>
      </w:r>
    </w:p>
    <w:p w:rsidR="00E60052" w:rsidRPr="00E60052" w:rsidRDefault="00E60052" w:rsidP="000C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52">
        <w:rPr>
          <w:rFonts w:ascii="Times New Roman" w:hAnsi="Times New Roman" w:cs="Times New Roman"/>
          <w:sz w:val="28"/>
          <w:szCs w:val="28"/>
        </w:rPr>
        <w:t>Основными формами подведения итогов реализации образовательной программы «Футбол»» являются:</w:t>
      </w:r>
    </w:p>
    <w:p w:rsidR="00E60052" w:rsidRPr="00E60052" w:rsidRDefault="00E60052" w:rsidP="00E600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2">
        <w:rPr>
          <w:rFonts w:ascii="Times New Roman" w:hAnsi="Times New Roman" w:cs="Times New Roman"/>
          <w:sz w:val="28"/>
          <w:szCs w:val="28"/>
        </w:rPr>
        <w:t>Выступление обучающихся на соревнованиях всех уровней;</w:t>
      </w:r>
    </w:p>
    <w:p w:rsidR="00E60052" w:rsidRPr="00E60052" w:rsidRDefault="00E60052" w:rsidP="00E600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2">
        <w:rPr>
          <w:rFonts w:ascii="Times New Roman" w:hAnsi="Times New Roman" w:cs="Times New Roman"/>
          <w:sz w:val="28"/>
          <w:szCs w:val="28"/>
        </w:rPr>
        <w:t xml:space="preserve">Стабильность состава  и прирост числа </w:t>
      </w:r>
      <w:proofErr w:type="gramStart"/>
      <w:r w:rsidRPr="00E6005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60052">
        <w:rPr>
          <w:rFonts w:ascii="Times New Roman" w:hAnsi="Times New Roman" w:cs="Times New Roman"/>
          <w:sz w:val="28"/>
          <w:szCs w:val="28"/>
        </w:rPr>
        <w:t>;</w:t>
      </w:r>
    </w:p>
    <w:p w:rsidR="00E60052" w:rsidRPr="00E60052" w:rsidRDefault="00E60052" w:rsidP="00E600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2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E600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0052">
        <w:rPr>
          <w:rFonts w:ascii="Times New Roman" w:hAnsi="Times New Roman" w:cs="Times New Roman"/>
          <w:sz w:val="28"/>
          <w:szCs w:val="28"/>
        </w:rPr>
        <w:t xml:space="preserve"> нормативов массовых и спортивных разрядов;</w:t>
      </w:r>
    </w:p>
    <w:p w:rsidR="00E60052" w:rsidRPr="00E60052" w:rsidRDefault="00E60052" w:rsidP="00E600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2">
        <w:rPr>
          <w:rFonts w:ascii="Times New Roman" w:hAnsi="Times New Roman" w:cs="Times New Roman"/>
          <w:sz w:val="28"/>
          <w:szCs w:val="28"/>
        </w:rPr>
        <w:t>Привлечение обучающихся в составы сборных команд города, области и т.д.;</w:t>
      </w:r>
    </w:p>
    <w:p w:rsidR="00E60052" w:rsidRPr="00E60052" w:rsidRDefault="00E60052" w:rsidP="00E600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2">
        <w:rPr>
          <w:rFonts w:ascii="Times New Roman" w:hAnsi="Times New Roman" w:cs="Times New Roman"/>
          <w:sz w:val="28"/>
          <w:szCs w:val="28"/>
        </w:rPr>
        <w:t xml:space="preserve">Снижение уровня заболеваемости в группах. </w:t>
      </w:r>
    </w:p>
    <w:p w:rsidR="00E60052" w:rsidRPr="00E60052" w:rsidRDefault="00E60052" w:rsidP="00E60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052" w:rsidRPr="00A76654" w:rsidRDefault="00E60052" w:rsidP="00E60052">
      <w:pPr>
        <w:ind w:firstLine="708"/>
        <w:jc w:val="both"/>
        <w:rPr>
          <w:sz w:val="28"/>
          <w:szCs w:val="28"/>
        </w:rPr>
      </w:pPr>
    </w:p>
    <w:p w:rsidR="00A6006A" w:rsidRPr="00A6006A" w:rsidRDefault="00A6006A" w:rsidP="00A6006A">
      <w:pPr>
        <w:rPr>
          <w:rFonts w:ascii="Times New Roman" w:hAnsi="Times New Roman" w:cs="Times New Roman"/>
          <w:b/>
          <w:sz w:val="28"/>
          <w:szCs w:val="28"/>
        </w:rPr>
      </w:pPr>
    </w:p>
    <w:sectPr w:rsidR="00A6006A" w:rsidRPr="00A6006A" w:rsidSect="00CA49C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297"/>
    <w:multiLevelType w:val="hybridMultilevel"/>
    <w:tmpl w:val="6D06E846"/>
    <w:lvl w:ilvl="0" w:tplc="A232E8E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C47DFA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76D6"/>
    <w:multiLevelType w:val="hybridMultilevel"/>
    <w:tmpl w:val="677C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858FB"/>
    <w:multiLevelType w:val="hybridMultilevel"/>
    <w:tmpl w:val="95E26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20"/>
    <w:rsid w:val="000C5C46"/>
    <w:rsid w:val="001E5F2D"/>
    <w:rsid w:val="00A246DD"/>
    <w:rsid w:val="00A6006A"/>
    <w:rsid w:val="00A66220"/>
    <w:rsid w:val="00B04F28"/>
    <w:rsid w:val="00CA49C7"/>
    <w:rsid w:val="00E6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2D"/>
  </w:style>
  <w:style w:type="paragraph" w:styleId="1">
    <w:name w:val="heading 1"/>
    <w:basedOn w:val="a"/>
    <w:next w:val="a"/>
    <w:link w:val="10"/>
    <w:uiPriority w:val="9"/>
    <w:qFormat/>
    <w:rsid w:val="00E6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2D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qFormat/>
    <w:rsid w:val="001E5F2D"/>
    <w:rPr>
      <w:b/>
      <w:bCs/>
    </w:rPr>
  </w:style>
  <w:style w:type="paragraph" w:styleId="a5">
    <w:name w:val="Normal (Web)"/>
    <w:basedOn w:val="a"/>
    <w:semiHidden/>
    <w:unhideWhenUsed/>
    <w:rsid w:val="00A6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2D"/>
  </w:style>
  <w:style w:type="paragraph" w:styleId="1">
    <w:name w:val="heading 1"/>
    <w:basedOn w:val="a"/>
    <w:next w:val="a"/>
    <w:link w:val="10"/>
    <w:uiPriority w:val="9"/>
    <w:qFormat/>
    <w:rsid w:val="00E6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2D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qFormat/>
    <w:rsid w:val="001E5F2D"/>
    <w:rPr>
      <w:b/>
      <w:bCs/>
    </w:rPr>
  </w:style>
  <w:style w:type="paragraph" w:styleId="a5">
    <w:name w:val="Normal (Web)"/>
    <w:basedOn w:val="a"/>
    <w:semiHidden/>
    <w:unhideWhenUsed/>
    <w:rsid w:val="00A6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2022-04-20T17:28:00Z</dcterms:created>
  <dcterms:modified xsi:type="dcterms:W3CDTF">2022-05-31T08:55:00Z</dcterms:modified>
</cp:coreProperties>
</file>