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2E" w:rsidRPr="00A76654" w:rsidRDefault="00B8702E" w:rsidP="00B8702E">
      <w:pPr>
        <w:jc w:val="center"/>
      </w:pPr>
      <w:r w:rsidRPr="00A76654">
        <w:t>МУНИЦИПА</w:t>
      </w:r>
      <w:r>
        <w:t xml:space="preserve">ЛЬНОЕ БЮДЖЕТНОЕ </w:t>
      </w:r>
      <w:r w:rsidRPr="00A76654">
        <w:t>УЧРЕЖДЕНИЕ</w:t>
      </w:r>
    </w:p>
    <w:p w:rsidR="00B8702E" w:rsidRPr="00A76654" w:rsidRDefault="00B8702E" w:rsidP="00B8702E">
      <w:pPr>
        <w:jc w:val="center"/>
      </w:pPr>
      <w:r w:rsidRPr="00A76654">
        <w:t xml:space="preserve">ДОПОЛНИТЕЛЬНОГО ОБРАЗОВАНИЯ ДЕТСКО-ЮНОШЕСКАЯ   СПОРТИВНАЯ ШКОЛА </w:t>
      </w:r>
      <w:r>
        <w:t>П.ШАБЛЫКИНО</w:t>
      </w:r>
    </w:p>
    <w:p w:rsidR="00B8702E" w:rsidRPr="00A76654" w:rsidRDefault="00B8702E" w:rsidP="00B8702E">
      <w:pPr>
        <w:jc w:val="center"/>
        <w:rPr>
          <w:b/>
        </w:rPr>
      </w:pPr>
    </w:p>
    <w:p w:rsidR="00B8702E" w:rsidRPr="00C86A20" w:rsidRDefault="00B8702E" w:rsidP="00B8702E">
      <w:pPr>
        <w:jc w:val="center"/>
        <w:rPr>
          <w:b/>
          <w:sz w:val="28"/>
          <w:szCs w:val="28"/>
        </w:rPr>
      </w:pPr>
    </w:p>
    <w:p w:rsidR="00B8702E" w:rsidRPr="00C86A20" w:rsidRDefault="00B8702E" w:rsidP="00B8702E">
      <w:pPr>
        <w:jc w:val="center"/>
        <w:rPr>
          <w:b/>
          <w:sz w:val="28"/>
          <w:szCs w:val="28"/>
        </w:rPr>
      </w:pPr>
    </w:p>
    <w:p w:rsidR="00B8702E" w:rsidRPr="00C86A20" w:rsidRDefault="00B8702E" w:rsidP="00B8702E">
      <w:pPr>
        <w:jc w:val="center"/>
        <w:rPr>
          <w:b/>
          <w:sz w:val="28"/>
          <w:szCs w:val="28"/>
        </w:rPr>
      </w:pPr>
    </w:p>
    <w:p w:rsidR="00B8702E" w:rsidRPr="00C86A20" w:rsidRDefault="00B8702E" w:rsidP="00B8702E">
      <w:pPr>
        <w:pStyle w:val="a3"/>
        <w:rPr>
          <w:rFonts w:ascii="Times New Roman" w:hAnsi="Times New Roman"/>
          <w:sz w:val="24"/>
          <w:szCs w:val="24"/>
        </w:rPr>
      </w:pPr>
      <w:r w:rsidRPr="00C86A20">
        <w:rPr>
          <w:rFonts w:ascii="Times New Roman" w:hAnsi="Times New Roman"/>
          <w:sz w:val="24"/>
          <w:szCs w:val="24"/>
        </w:rPr>
        <w:t>Рассмотрена и одобрена</w:t>
      </w:r>
      <w:proofErr w:type="gramStart"/>
      <w:r w:rsidRPr="00C86A20">
        <w:rPr>
          <w:rFonts w:ascii="Times New Roman" w:hAnsi="Times New Roman"/>
          <w:sz w:val="24"/>
          <w:szCs w:val="24"/>
        </w:rPr>
        <w:t xml:space="preserve">                                               </w:t>
      </w:r>
      <w:r>
        <w:rPr>
          <w:rFonts w:ascii="Times New Roman" w:hAnsi="Times New Roman"/>
          <w:sz w:val="24"/>
          <w:szCs w:val="24"/>
        </w:rPr>
        <w:t xml:space="preserve">    </w:t>
      </w:r>
      <w:r w:rsidRPr="00C86A20">
        <w:rPr>
          <w:rFonts w:ascii="Times New Roman" w:hAnsi="Times New Roman"/>
          <w:sz w:val="24"/>
          <w:szCs w:val="24"/>
        </w:rPr>
        <w:t xml:space="preserve">  </w:t>
      </w:r>
      <w:r>
        <w:rPr>
          <w:rFonts w:ascii="Times New Roman" w:hAnsi="Times New Roman"/>
          <w:sz w:val="24"/>
          <w:szCs w:val="24"/>
        </w:rPr>
        <w:t xml:space="preserve">       </w:t>
      </w:r>
      <w:r w:rsidRPr="00C86A20">
        <w:rPr>
          <w:rFonts w:ascii="Times New Roman" w:hAnsi="Times New Roman"/>
          <w:sz w:val="24"/>
          <w:szCs w:val="24"/>
        </w:rPr>
        <w:t xml:space="preserve">                          У</w:t>
      </w:r>
      <w:proofErr w:type="gramEnd"/>
      <w:r w:rsidRPr="00C86A20">
        <w:rPr>
          <w:rFonts w:ascii="Times New Roman" w:hAnsi="Times New Roman"/>
          <w:sz w:val="24"/>
          <w:szCs w:val="24"/>
        </w:rPr>
        <w:t>тверждаю</w:t>
      </w:r>
    </w:p>
    <w:p w:rsidR="00B8702E" w:rsidRPr="00C86A20" w:rsidRDefault="00B8702E" w:rsidP="00B8702E">
      <w:pPr>
        <w:pStyle w:val="a3"/>
        <w:jc w:val="right"/>
        <w:rPr>
          <w:rFonts w:ascii="Times New Roman" w:hAnsi="Times New Roman"/>
          <w:sz w:val="24"/>
          <w:szCs w:val="24"/>
        </w:rPr>
      </w:pPr>
      <w:r w:rsidRPr="00C86A20">
        <w:rPr>
          <w:rFonts w:ascii="Times New Roman" w:hAnsi="Times New Roman"/>
          <w:sz w:val="24"/>
          <w:szCs w:val="24"/>
        </w:rPr>
        <w:t xml:space="preserve">на заседании тренерского совета     </w:t>
      </w:r>
      <w:r>
        <w:rPr>
          <w:rFonts w:ascii="Times New Roman" w:hAnsi="Times New Roman"/>
          <w:sz w:val="24"/>
          <w:szCs w:val="24"/>
        </w:rPr>
        <w:t xml:space="preserve">                                             Директор МБУ ДО</w:t>
      </w:r>
      <w:r w:rsidRPr="00C86A20">
        <w:rPr>
          <w:rFonts w:ascii="Times New Roman" w:hAnsi="Times New Roman"/>
          <w:sz w:val="24"/>
          <w:szCs w:val="24"/>
        </w:rPr>
        <w:t xml:space="preserve"> «ДЮСШ</w:t>
      </w:r>
      <w:r>
        <w:rPr>
          <w:rFonts w:ascii="Times New Roman" w:hAnsi="Times New Roman"/>
          <w:sz w:val="24"/>
          <w:szCs w:val="24"/>
        </w:rPr>
        <w:t xml:space="preserve">                                п. Шаблыкино</w:t>
      </w:r>
      <w:r w:rsidRPr="00C86A20">
        <w:rPr>
          <w:rFonts w:ascii="Times New Roman" w:hAnsi="Times New Roman"/>
          <w:sz w:val="24"/>
          <w:szCs w:val="24"/>
        </w:rPr>
        <w:t>»</w:t>
      </w:r>
    </w:p>
    <w:p w:rsidR="00B8702E" w:rsidRPr="00C86A20" w:rsidRDefault="00B8702E" w:rsidP="00B8702E">
      <w:pPr>
        <w:pStyle w:val="a3"/>
        <w:rPr>
          <w:b/>
          <w:sz w:val="36"/>
          <w:szCs w:val="36"/>
        </w:rPr>
      </w:pPr>
      <w:r>
        <w:rPr>
          <w:rFonts w:ascii="Times New Roman" w:hAnsi="Times New Roman"/>
          <w:sz w:val="24"/>
          <w:szCs w:val="24"/>
        </w:rPr>
        <w:t>«___» ________________ 2017</w:t>
      </w:r>
      <w:r w:rsidRPr="00C86A20">
        <w:rPr>
          <w:rFonts w:ascii="Times New Roman" w:hAnsi="Times New Roman"/>
          <w:sz w:val="24"/>
          <w:szCs w:val="24"/>
        </w:rPr>
        <w:t xml:space="preserve">г.                                      </w:t>
      </w:r>
      <w:r>
        <w:rPr>
          <w:rFonts w:ascii="Times New Roman" w:hAnsi="Times New Roman"/>
          <w:sz w:val="24"/>
          <w:szCs w:val="24"/>
        </w:rPr>
        <w:t xml:space="preserve">      </w:t>
      </w:r>
      <w:r w:rsidRPr="00C86A20">
        <w:rPr>
          <w:rFonts w:ascii="Times New Roman" w:hAnsi="Times New Roman"/>
          <w:sz w:val="24"/>
          <w:szCs w:val="24"/>
        </w:rPr>
        <w:t xml:space="preserve"> </w:t>
      </w:r>
      <w:r>
        <w:rPr>
          <w:rFonts w:ascii="Times New Roman" w:hAnsi="Times New Roman"/>
          <w:sz w:val="24"/>
          <w:szCs w:val="24"/>
        </w:rPr>
        <w:t xml:space="preserve">  ______________ </w:t>
      </w:r>
      <w:proofErr w:type="spellStart"/>
      <w:r>
        <w:rPr>
          <w:rFonts w:ascii="Times New Roman" w:hAnsi="Times New Roman"/>
          <w:sz w:val="24"/>
          <w:szCs w:val="24"/>
        </w:rPr>
        <w:t>А.М.Барданов</w:t>
      </w:r>
      <w:proofErr w:type="spellEnd"/>
    </w:p>
    <w:p w:rsidR="00B8702E" w:rsidRPr="00C86A20" w:rsidRDefault="00B8702E" w:rsidP="00B8702E">
      <w:pPr>
        <w:tabs>
          <w:tab w:val="left" w:pos="2840"/>
        </w:tabs>
        <w:rPr>
          <w:b/>
          <w:sz w:val="36"/>
          <w:szCs w:val="36"/>
        </w:rPr>
      </w:pPr>
      <w:r>
        <w:rPr>
          <w:b/>
          <w:sz w:val="36"/>
          <w:szCs w:val="36"/>
        </w:rPr>
        <w:t xml:space="preserve"> </w:t>
      </w:r>
    </w:p>
    <w:p w:rsidR="00B8702E" w:rsidRPr="00C86A20" w:rsidRDefault="00B8702E" w:rsidP="00B8702E">
      <w:pPr>
        <w:tabs>
          <w:tab w:val="left" w:pos="2840"/>
        </w:tabs>
        <w:rPr>
          <w:b/>
          <w:sz w:val="36"/>
          <w:szCs w:val="36"/>
        </w:rPr>
      </w:pPr>
    </w:p>
    <w:p w:rsidR="00B8702E" w:rsidRDefault="00B8702E" w:rsidP="00B8702E">
      <w:pPr>
        <w:tabs>
          <w:tab w:val="left" w:pos="2840"/>
        </w:tabs>
        <w:rPr>
          <w:b/>
          <w:sz w:val="36"/>
          <w:szCs w:val="36"/>
        </w:rPr>
      </w:pPr>
    </w:p>
    <w:p w:rsidR="00B8702E" w:rsidRDefault="00B8702E" w:rsidP="00B8702E">
      <w:pPr>
        <w:tabs>
          <w:tab w:val="left" w:pos="2840"/>
        </w:tabs>
        <w:rPr>
          <w:b/>
          <w:sz w:val="36"/>
          <w:szCs w:val="36"/>
        </w:rPr>
      </w:pPr>
    </w:p>
    <w:p w:rsidR="00B8702E" w:rsidRDefault="00B8702E" w:rsidP="00B8702E">
      <w:pPr>
        <w:tabs>
          <w:tab w:val="left" w:pos="2840"/>
        </w:tabs>
        <w:rPr>
          <w:b/>
          <w:sz w:val="36"/>
          <w:szCs w:val="36"/>
        </w:rPr>
      </w:pPr>
    </w:p>
    <w:p w:rsidR="00B8702E" w:rsidRDefault="00B8702E" w:rsidP="00B8702E">
      <w:pPr>
        <w:tabs>
          <w:tab w:val="left" w:pos="2840"/>
        </w:tabs>
        <w:rPr>
          <w:b/>
          <w:sz w:val="36"/>
          <w:szCs w:val="36"/>
        </w:rPr>
      </w:pPr>
    </w:p>
    <w:p w:rsidR="00B8702E" w:rsidRPr="00C86A20" w:rsidRDefault="00B8702E" w:rsidP="00B8702E">
      <w:pPr>
        <w:tabs>
          <w:tab w:val="left" w:pos="2840"/>
        </w:tabs>
        <w:rPr>
          <w:b/>
          <w:sz w:val="36"/>
          <w:szCs w:val="36"/>
        </w:rPr>
      </w:pPr>
    </w:p>
    <w:p w:rsidR="00B8702E" w:rsidRPr="00D438BF" w:rsidRDefault="00B8702E" w:rsidP="00B8702E">
      <w:pPr>
        <w:tabs>
          <w:tab w:val="left" w:pos="2840"/>
        </w:tabs>
        <w:ind w:firstLine="540"/>
        <w:jc w:val="center"/>
        <w:rPr>
          <w:b/>
          <w:sz w:val="32"/>
          <w:szCs w:val="32"/>
        </w:rPr>
      </w:pPr>
      <w:r w:rsidRPr="00D438BF">
        <w:rPr>
          <w:b/>
          <w:sz w:val="32"/>
          <w:szCs w:val="32"/>
        </w:rPr>
        <w:t xml:space="preserve">Дополнительная </w:t>
      </w:r>
      <w:proofErr w:type="spellStart"/>
      <w:r w:rsidRPr="00D438BF">
        <w:rPr>
          <w:b/>
          <w:sz w:val="32"/>
          <w:szCs w:val="32"/>
        </w:rPr>
        <w:t>предпрофессиональная</w:t>
      </w:r>
      <w:proofErr w:type="spellEnd"/>
      <w:r w:rsidRPr="00D438BF">
        <w:rPr>
          <w:b/>
          <w:sz w:val="32"/>
          <w:szCs w:val="32"/>
        </w:rPr>
        <w:t xml:space="preserve"> программа</w:t>
      </w:r>
    </w:p>
    <w:p w:rsidR="00B8702E" w:rsidRPr="00D438BF" w:rsidRDefault="00B8702E" w:rsidP="00B8702E">
      <w:pPr>
        <w:tabs>
          <w:tab w:val="left" w:pos="2840"/>
        </w:tabs>
        <w:ind w:firstLine="540"/>
        <w:jc w:val="center"/>
        <w:rPr>
          <w:b/>
          <w:sz w:val="32"/>
          <w:szCs w:val="32"/>
        </w:rPr>
      </w:pPr>
      <w:r w:rsidRPr="00D438BF">
        <w:rPr>
          <w:b/>
          <w:sz w:val="32"/>
          <w:szCs w:val="32"/>
        </w:rPr>
        <w:t>в области физической культуры и спорта</w:t>
      </w:r>
    </w:p>
    <w:p w:rsidR="00B8702E" w:rsidRPr="00D438BF" w:rsidRDefault="00B8702E" w:rsidP="00B8702E">
      <w:pPr>
        <w:tabs>
          <w:tab w:val="left" w:pos="2840"/>
        </w:tabs>
        <w:ind w:firstLine="540"/>
        <w:jc w:val="center"/>
        <w:rPr>
          <w:b/>
          <w:sz w:val="32"/>
          <w:szCs w:val="32"/>
        </w:rPr>
      </w:pPr>
      <w:r w:rsidRPr="00D438BF">
        <w:rPr>
          <w:b/>
          <w:sz w:val="32"/>
          <w:szCs w:val="32"/>
        </w:rPr>
        <w:t xml:space="preserve">по </w:t>
      </w:r>
      <w:r>
        <w:rPr>
          <w:b/>
          <w:sz w:val="32"/>
          <w:szCs w:val="32"/>
        </w:rPr>
        <w:t>АКРОБАТИЧЕСКОМУ РОК-Н-РОЛЛУ</w:t>
      </w:r>
    </w:p>
    <w:p w:rsidR="00B8702E" w:rsidRPr="00D438BF" w:rsidRDefault="00B8702E" w:rsidP="00B8702E">
      <w:pPr>
        <w:tabs>
          <w:tab w:val="left" w:pos="2840"/>
        </w:tabs>
        <w:ind w:firstLine="540"/>
        <w:jc w:val="center"/>
        <w:rPr>
          <w:b/>
          <w:sz w:val="32"/>
          <w:szCs w:val="32"/>
        </w:rPr>
      </w:pPr>
    </w:p>
    <w:p w:rsidR="00B8702E" w:rsidRPr="00D438BF" w:rsidRDefault="00B8702E" w:rsidP="00B8702E">
      <w:pPr>
        <w:ind w:firstLine="540"/>
        <w:jc w:val="both"/>
        <w:rPr>
          <w:sz w:val="32"/>
          <w:szCs w:val="32"/>
        </w:rPr>
      </w:pPr>
    </w:p>
    <w:p w:rsidR="00B8702E" w:rsidRDefault="00B8702E" w:rsidP="00B8702E">
      <w:pPr>
        <w:ind w:firstLine="540"/>
        <w:jc w:val="both"/>
      </w:pPr>
    </w:p>
    <w:p w:rsidR="00B8702E" w:rsidRDefault="00B8702E" w:rsidP="00B8702E">
      <w:pPr>
        <w:ind w:firstLine="540"/>
        <w:jc w:val="both"/>
      </w:pPr>
    </w:p>
    <w:p w:rsidR="00B8702E" w:rsidRDefault="00B8702E" w:rsidP="00B8702E">
      <w:pPr>
        <w:ind w:firstLine="540"/>
        <w:jc w:val="both"/>
      </w:pPr>
    </w:p>
    <w:p w:rsidR="00B8702E" w:rsidRPr="00C86A20" w:rsidRDefault="00B8702E" w:rsidP="00B8702E">
      <w:pPr>
        <w:ind w:firstLine="540"/>
        <w:jc w:val="both"/>
      </w:pPr>
    </w:p>
    <w:p w:rsidR="00B8702E" w:rsidRPr="00D438BF" w:rsidRDefault="00B8702E" w:rsidP="00B8702E">
      <w:pPr>
        <w:jc w:val="right"/>
        <w:rPr>
          <w:sz w:val="22"/>
          <w:szCs w:val="22"/>
        </w:rPr>
      </w:pPr>
      <w:r w:rsidRPr="00C86A20">
        <w:rPr>
          <w:b/>
        </w:rPr>
        <w:t xml:space="preserve">         </w:t>
      </w:r>
      <w:r>
        <w:rPr>
          <w:b/>
        </w:rPr>
        <w:t xml:space="preserve">          </w:t>
      </w:r>
      <w:r w:rsidRPr="00D438BF">
        <w:rPr>
          <w:sz w:val="22"/>
          <w:szCs w:val="22"/>
        </w:rPr>
        <w:t xml:space="preserve">Программа рассчитана на детей и  </w:t>
      </w:r>
    </w:p>
    <w:p w:rsidR="00B8702E" w:rsidRDefault="00B8702E" w:rsidP="00B8702E">
      <w:pPr>
        <w:jc w:val="right"/>
        <w:rPr>
          <w:sz w:val="22"/>
          <w:szCs w:val="22"/>
        </w:rPr>
      </w:pPr>
      <w:r w:rsidRPr="00D438BF">
        <w:rPr>
          <w:sz w:val="22"/>
          <w:szCs w:val="22"/>
        </w:rPr>
        <w:t xml:space="preserve">подростков в </w:t>
      </w:r>
      <w:proofErr w:type="spellStart"/>
      <w:r w:rsidRPr="00D438BF">
        <w:rPr>
          <w:sz w:val="22"/>
          <w:szCs w:val="22"/>
        </w:rPr>
        <w:t>возрвсте</w:t>
      </w:r>
      <w:proofErr w:type="spellEnd"/>
      <w:r w:rsidRPr="00D438BF">
        <w:rPr>
          <w:sz w:val="22"/>
          <w:szCs w:val="22"/>
        </w:rPr>
        <w:t xml:space="preserve"> от 8 до 18 лет</w:t>
      </w:r>
    </w:p>
    <w:p w:rsidR="00B8702E" w:rsidRDefault="00B8702E" w:rsidP="00B8702E">
      <w:pPr>
        <w:jc w:val="right"/>
        <w:rPr>
          <w:sz w:val="22"/>
          <w:szCs w:val="22"/>
        </w:rPr>
      </w:pPr>
      <w:r>
        <w:rPr>
          <w:sz w:val="22"/>
          <w:szCs w:val="22"/>
        </w:rPr>
        <w:t>Срок реализации программы: 8 лет</w:t>
      </w:r>
    </w:p>
    <w:p w:rsidR="00B8702E" w:rsidRDefault="00B8702E" w:rsidP="00B8702E">
      <w:pPr>
        <w:jc w:val="right"/>
        <w:rPr>
          <w:sz w:val="22"/>
          <w:szCs w:val="22"/>
        </w:rPr>
      </w:pPr>
      <w:r>
        <w:rPr>
          <w:sz w:val="22"/>
          <w:szCs w:val="22"/>
        </w:rPr>
        <w:t>Составитель программы:</w:t>
      </w:r>
    </w:p>
    <w:p w:rsidR="00B8702E" w:rsidRDefault="00B8702E" w:rsidP="00B8702E">
      <w:pPr>
        <w:jc w:val="right"/>
        <w:rPr>
          <w:sz w:val="22"/>
          <w:szCs w:val="22"/>
        </w:rPr>
      </w:pPr>
      <w:r>
        <w:rPr>
          <w:sz w:val="22"/>
          <w:szCs w:val="22"/>
        </w:rPr>
        <w:t>Тренер-преподаватель</w:t>
      </w:r>
    </w:p>
    <w:p w:rsidR="00B8702E" w:rsidRDefault="00B8702E" w:rsidP="00B8702E">
      <w:pPr>
        <w:jc w:val="right"/>
        <w:rPr>
          <w:sz w:val="22"/>
          <w:szCs w:val="22"/>
        </w:rPr>
      </w:pPr>
      <w:proofErr w:type="spellStart"/>
      <w:r>
        <w:rPr>
          <w:sz w:val="22"/>
          <w:szCs w:val="22"/>
        </w:rPr>
        <w:t>Барданова</w:t>
      </w:r>
      <w:proofErr w:type="spellEnd"/>
      <w:r>
        <w:rPr>
          <w:sz w:val="22"/>
          <w:szCs w:val="22"/>
        </w:rPr>
        <w:t xml:space="preserve"> Н.А.</w:t>
      </w:r>
    </w:p>
    <w:p w:rsidR="00B8702E" w:rsidRPr="00D438BF" w:rsidRDefault="00B8702E" w:rsidP="00B8702E">
      <w:pPr>
        <w:jc w:val="right"/>
        <w:rPr>
          <w:sz w:val="22"/>
          <w:szCs w:val="22"/>
        </w:rPr>
      </w:pPr>
    </w:p>
    <w:p w:rsidR="00B8702E" w:rsidRPr="00D438BF" w:rsidRDefault="00B8702E" w:rsidP="00B8702E">
      <w:pPr>
        <w:rPr>
          <w:sz w:val="22"/>
          <w:szCs w:val="22"/>
        </w:rPr>
      </w:pPr>
    </w:p>
    <w:p w:rsidR="00B8702E" w:rsidRDefault="00B8702E" w:rsidP="00B8702E"/>
    <w:p w:rsidR="00B8702E" w:rsidRDefault="00B8702E" w:rsidP="00B8702E"/>
    <w:p w:rsidR="00B8702E" w:rsidRDefault="00B8702E" w:rsidP="00B8702E"/>
    <w:p w:rsidR="00B8702E" w:rsidRDefault="00B8702E" w:rsidP="00B8702E"/>
    <w:p w:rsidR="00B8702E" w:rsidRDefault="00B8702E" w:rsidP="00B8702E"/>
    <w:p w:rsidR="00B8702E" w:rsidRDefault="00B8702E" w:rsidP="00B8702E"/>
    <w:p w:rsidR="00B8702E" w:rsidRDefault="00B8702E" w:rsidP="00B8702E"/>
    <w:p w:rsidR="00B8702E" w:rsidRDefault="00B8702E" w:rsidP="00B8702E"/>
    <w:p w:rsidR="00B8702E" w:rsidRDefault="00B8702E" w:rsidP="00B8702E"/>
    <w:p w:rsidR="00B8702E" w:rsidRPr="00C86A20" w:rsidRDefault="00B8702E" w:rsidP="00B8702E"/>
    <w:p w:rsidR="00B8702E" w:rsidRDefault="00B8702E" w:rsidP="00B8702E">
      <w:pPr>
        <w:jc w:val="center"/>
      </w:pPr>
      <w:r>
        <w:t>п</w:t>
      </w:r>
      <w:proofErr w:type="gramStart"/>
      <w:r>
        <w:t>.Ш</w:t>
      </w:r>
      <w:proofErr w:type="gramEnd"/>
      <w:r>
        <w:t>аблыкино</w:t>
      </w:r>
    </w:p>
    <w:p w:rsidR="00B8702E" w:rsidRDefault="00B8702E" w:rsidP="00B8702E">
      <w:pPr>
        <w:jc w:val="center"/>
      </w:pPr>
      <w:r>
        <w:t>2017</w:t>
      </w:r>
      <w:r w:rsidRPr="00C86A20">
        <w:t xml:space="preserve"> год</w:t>
      </w:r>
      <w:r>
        <w:t xml:space="preserve">                                   </w:t>
      </w:r>
    </w:p>
    <w:p w:rsidR="008530FF" w:rsidRDefault="008530FF"/>
    <w:p w:rsidR="00B8702E" w:rsidRDefault="00B8702E" w:rsidP="00B8702E">
      <w:pPr>
        <w:spacing w:after="100" w:afterAutospacing="1"/>
        <w:contextualSpacing/>
        <w:jc w:val="center"/>
        <w:rPr>
          <w:b/>
          <w:sz w:val="32"/>
          <w:szCs w:val="32"/>
        </w:rPr>
      </w:pPr>
      <w:r w:rsidRPr="003E2E93">
        <w:rPr>
          <w:b/>
          <w:sz w:val="32"/>
          <w:szCs w:val="32"/>
        </w:rPr>
        <w:t>Пояснительная записка.</w:t>
      </w:r>
    </w:p>
    <w:p w:rsidR="00B8702E" w:rsidRPr="009C174E" w:rsidRDefault="00B8702E" w:rsidP="00B8702E">
      <w:pPr>
        <w:spacing w:after="100" w:afterAutospacing="1"/>
        <w:contextualSpacing/>
        <w:jc w:val="center"/>
        <w:rPr>
          <w:b/>
          <w:sz w:val="32"/>
          <w:szCs w:val="32"/>
        </w:rPr>
      </w:pPr>
    </w:p>
    <w:p w:rsidR="00B8702E" w:rsidRPr="00F706C0" w:rsidRDefault="00B8702E" w:rsidP="00B8702E">
      <w:pPr>
        <w:ind w:firstLine="708"/>
        <w:jc w:val="both"/>
      </w:pPr>
      <w:proofErr w:type="gramStart"/>
      <w:r>
        <w:rPr>
          <w:sz w:val="28"/>
          <w:szCs w:val="28"/>
        </w:rPr>
        <w:t xml:space="preserve">Программа </w:t>
      </w:r>
      <w:proofErr w:type="spellStart"/>
      <w:r>
        <w:rPr>
          <w:sz w:val="28"/>
          <w:szCs w:val="28"/>
        </w:rPr>
        <w:t>предпрофессионального</w:t>
      </w:r>
      <w:proofErr w:type="spellEnd"/>
      <w:r>
        <w:rPr>
          <w:sz w:val="28"/>
          <w:szCs w:val="28"/>
        </w:rPr>
        <w:t xml:space="preserve">  дополнительного образования по акробатическому рок-н-роллу</w:t>
      </w:r>
      <w:r w:rsidRPr="00B63D98">
        <w:rPr>
          <w:sz w:val="28"/>
          <w:szCs w:val="28"/>
        </w:rPr>
        <w:t xml:space="preserve"> </w:t>
      </w:r>
      <w:r>
        <w:rPr>
          <w:sz w:val="28"/>
          <w:szCs w:val="28"/>
        </w:rPr>
        <w:t xml:space="preserve">(далее – Программа) </w:t>
      </w:r>
      <w:r w:rsidRPr="00B63D98">
        <w:rPr>
          <w:sz w:val="28"/>
          <w:szCs w:val="28"/>
        </w:rPr>
        <w:t>разработан</w:t>
      </w:r>
      <w:r>
        <w:rPr>
          <w:sz w:val="28"/>
          <w:szCs w:val="28"/>
        </w:rPr>
        <w:t xml:space="preserve">а и составлена в соответствии статьи 84 Федерального закона от 29 декабря 2012 г. № 273-ФЗ «Об образовании в Российской Федерации, </w:t>
      </w:r>
      <w:r w:rsidRPr="00B63D98">
        <w:rPr>
          <w:sz w:val="28"/>
          <w:szCs w:val="28"/>
        </w:rPr>
        <w:t xml:space="preserve"> Федерального закона от 14.12.2007 № 329-ФЗ «О физической культуре и спорте в Российс</w:t>
      </w:r>
      <w:r>
        <w:rPr>
          <w:sz w:val="28"/>
          <w:szCs w:val="28"/>
        </w:rPr>
        <w:t>кой Федерации» (пункт 6 статьи 33), на основе федеральных государственных требований -  Приказа Министерства спорта Российской Федерации от 12 сентября 2013г</w:t>
      </w:r>
      <w:proofErr w:type="gramEnd"/>
      <w:r>
        <w:rPr>
          <w:sz w:val="28"/>
          <w:szCs w:val="28"/>
        </w:rPr>
        <w:t xml:space="preserve">. № </w:t>
      </w:r>
      <w:proofErr w:type="gramStart"/>
      <w:r>
        <w:rPr>
          <w:sz w:val="28"/>
          <w:szCs w:val="28"/>
        </w:rPr>
        <w:t xml:space="preserve">730 «Об утверждении федеральных государственных требований к минимуму содержания, структуре, условиям реализации дополнительных </w:t>
      </w:r>
      <w:proofErr w:type="spellStart"/>
      <w:r>
        <w:rPr>
          <w:sz w:val="28"/>
          <w:szCs w:val="28"/>
        </w:rPr>
        <w:t>предпрофессиональных</w:t>
      </w:r>
      <w:proofErr w:type="spellEnd"/>
      <w:r>
        <w:rPr>
          <w:sz w:val="28"/>
          <w:szCs w:val="28"/>
        </w:rPr>
        <w:t xml:space="preserve"> программ в области физической культуры и спорта и к срокам обучения по этим программам» (далее ФГТ), с учётом федеральных стандартов спортивной подготовки по избранным видам спорта (далее ФССП)</w:t>
      </w:r>
      <w:r w:rsidRPr="00B63D98">
        <w:rPr>
          <w:sz w:val="28"/>
          <w:szCs w:val="28"/>
        </w:rPr>
        <w:t>,</w:t>
      </w:r>
      <w:r>
        <w:rPr>
          <w:sz w:val="28"/>
          <w:szCs w:val="28"/>
        </w:rPr>
        <w:t xml:space="preserve"> </w:t>
      </w:r>
      <w:r w:rsidRPr="00B63D98">
        <w:rPr>
          <w:sz w:val="28"/>
          <w:szCs w:val="28"/>
        </w:rPr>
        <w:t>и определяет усло</w:t>
      </w:r>
      <w:r>
        <w:rPr>
          <w:sz w:val="28"/>
          <w:szCs w:val="28"/>
        </w:rPr>
        <w:t>вия и требования физического воспитания и спортивной подготовки в организациях дополнительного образования в сфере физической культуры</w:t>
      </w:r>
      <w:proofErr w:type="gramEnd"/>
      <w:r>
        <w:rPr>
          <w:sz w:val="28"/>
          <w:szCs w:val="28"/>
        </w:rPr>
        <w:t xml:space="preserve"> и спорта. Данная Программа разработана с учётом возрастных и индивидуальных особенностей обучающихся (в том числе антропометрических и морфофункциональных</w:t>
      </w:r>
      <w:r w:rsidRPr="00F706C0">
        <w:rPr>
          <w:sz w:val="28"/>
          <w:szCs w:val="28"/>
        </w:rPr>
        <w:t xml:space="preserve"> показателей</w:t>
      </w:r>
      <w:r>
        <w:rPr>
          <w:sz w:val="28"/>
          <w:szCs w:val="28"/>
        </w:rPr>
        <w:t xml:space="preserve">) при занятиях акробатическим рок-н-роллом, с учётом требований освоения теоретических и практических разделов Программы применительно к каждому этапу реализации Программы (этапу обучения). Данная Программа учитывает особенности подготовки </w:t>
      </w:r>
      <w:proofErr w:type="gramStart"/>
      <w:r>
        <w:rPr>
          <w:sz w:val="28"/>
          <w:szCs w:val="28"/>
        </w:rPr>
        <w:t>обучающихся</w:t>
      </w:r>
      <w:proofErr w:type="gramEnd"/>
      <w:r>
        <w:rPr>
          <w:sz w:val="28"/>
          <w:szCs w:val="28"/>
        </w:rPr>
        <w:t xml:space="preserve"> по акробатическому рок-н-роллу, в том числе:</w:t>
      </w:r>
    </w:p>
    <w:p w:rsidR="00B8702E" w:rsidRDefault="00B8702E" w:rsidP="00B8702E">
      <w:pPr>
        <w:autoSpaceDE w:val="0"/>
        <w:autoSpaceDN w:val="0"/>
        <w:adjustRightInd w:val="0"/>
        <w:ind w:firstLine="709"/>
        <w:jc w:val="both"/>
        <w:rPr>
          <w:sz w:val="28"/>
          <w:szCs w:val="28"/>
        </w:rPr>
      </w:pPr>
      <w:r>
        <w:rPr>
          <w:sz w:val="28"/>
          <w:szCs w:val="28"/>
        </w:rPr>
        <w:t>- необходимость доведения исполнительского мастерства обучающихся до виртуозности и достижением на этой основе высокой надёжности технических действий;</w:t>
      </w:r>
    </w:p>
    <w:p w:rsidR="00B8702E" w:rsidRDefault="00B8702E" w:rsidP="00B8702E">
      <w:pPr>
        <w:autoSpaceDE w:val="0"/>
        <w:autoSpaceDN w:val="0"/>
        <w:adjustRightInd w:val="0"/>
        <w:ind w:firstLine="709"/>
        <w:jc w:val="both"/>
        <w:rPr>
          <w:sz w:val="28"/>
          <w:szCs w:val="28"/>
        </w:rPr>
      </w:pPr>
      <w:r>
        <w:rPr>
          <w:sz w:val="28"/>
          <w:szCs w:val="28"/>
        </w:rPr>
        <w:t>- овладение новыми, сверхсложными оригинальными упражнениями;</w:t>
      </w:r>
    </w:p>
    <w:p w:rsidR="00B8702E" w:rsidRDefault="00B8702E" w:rsidP="00B8702E">
      <w:pPr>
        <w:autoSpaceDE w:val="0"/>
        <w:autoSpaceDN w:val="0"/>
        <w:adjustRightInd w:val="0"/>
        <w:ind w:firstLine="709"/>
        <w:jc w:val="both"/>
        <w:rPr>
          <w:sz w:val="28"/>
          <w:szCs w:val="28"/>
        </w:rPr>
      </w:pPr>
      <w:r>
        <w:rPr>
          <w:sz w:val="28"/>
          <w:szCs w:val="28"/>
        </w:rPr>
        <w:t>- обеспечение стабильного результата на основных спортивных соревнованиях с учётом соответствия соревновательных программ  требованиям, предусмотренным правилами по видам спорта;</w:t>
      </w:r>
    </w:p>
    <w:p w:rsidR="00B8702E" w:rsidRDefault="00B8702E" w:rsidP="00B8702E">
      <w:pPr>
        <w:autoSpaceDE w:val="0"/>
        <w:autoSpaceDN w:val="0"/>
        <w:adjustRightInd w:val="0"/>
        <w:ind w:firstLine="709"/>
        <w:jc w:val="both"/>
        <w:rPr>
          <w:sz w:val="28"/>
          <w:szCs w:val="28"/>
        </w:rPr>
      </w:pPr>
      <w:r>
        <w:rPr>
          <w:sz w:val="28"/>
          <w:szCs w:val="28"/>
        </w:rPr>
        <w:t>- применение методов сопряжённых воздействий, высоких по объёму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B8702E" w:rsidRDefault="00B8702E" w:rsidP="00B8702E">
      <w:pPr>
        <w:autoSpaceDE w:val="0"/>
        <w:autoSpaceDN w:val="0"/>
        <w:adjustRightInd w:val="0"/>
        <w:ind w:firstLine="709"/>
        <w:jc w:val="both"/>
        <w:rPr>
          <w:sz w:val="28"/>
          <w:szCs w:val="28"/>
        </w:rPr>
      </w:pPr>
      <w:r>
        <w:rPr>
          <w:sz w:val="28"/>
          <w:szCs w:val="28"/>
        </w:rPr>
        <w:t>- многократное моделирование усложнённых условий соревновательной деятельности в системе модельных микроциклов, при этом в ударных модельных микроциклах объём тренировочной нагрузки может превышать соревновательный, но не более чем в два раза;</w:t>
      </w:r>
    </w:p>
    <w:p w:rsidR="00B8702E" w:rsidRDefault="00B8702E" w:rsidP="00B8702E">
      <w:pPr>
        <w:autoSpaceDE w:val="0"/>
        <w:autoSpaceDN w:val="0"/>
        <w:adjustRightInd w:val="0"/>
        <w:ind w:firstLine="709"/>
        <w:jc w:val="both"/>
        <w:rPr>
          <w:sz w:val="28"/>
          <w:szCs w:val="28"/>
        </w:rPr>
      </w:pPr>
      <w:r>
        <w:rPr>
          <w:sz w:val="28"/>
          <w:szCs w:val="28"/>
        </w:rPr>
        <w:t>- постоянную готовность к соревновательной деятельности в течение всего годичного цикла.</w:t>
      </w:r>
    </w:p>
    <w:p w:rsidR="00B8702E" w:rsidRPr="000548B0" w:rsidRDefault="00B8702E" w:rsidP="00B8702E">
      <w:pPr>
        <w:autoSpaceDE w:val="0"/>
        <w:autoSpaceDN w:val="0"/>
        <w:adjustRightInd w:val="0"/>
        <w:ind w:firstLine="709"/>
        <w:jc w:val="both"/>
        <w:rPr>
          <w:sz w:val="28"/>
          <w:szCs w:val="28"/>
          <w:u w:val="single"/>
        </w:rPr>
      </w:pPr>
      <w:r w:rsidRPr="000548B0">
        <w:rPr>
          <w:sz w:val="28"/>
          <w:szCs w:val="28"/>
          <w:u w:val="single"/>
        </w:rPr>
        <w:t>Основными задачами реализации Программы являются:</w:t>
      </w:r>
    </w:p>
    <w:p w:rsidR="00B8702E" w:rsidRDefault="00B8702E" w:rsidP="00B8702E">
      <w:pPr>
        <w:autoSpaceDE w:val="0"/>
        <w:autoSpaceDN w:val="0"/>
        <w:adjustRightInd w:val="0"/>
        <w:ind w:firstLine="709"/>
        <w:jc w:val="both"/>
        <w:rPr>
          <w:sz w:val="28"/>
          <w:szCs w:val="28"/>
        </w:rPr>
      </w:pPr>
      <w:r>
        <w:rPr>
          <w:sz w:val="28"/>
          <w:szCs w:val="28"/>
        </w:rPr>
        <w:lastRenderedPageBreak/>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B8702E" w:rsidRDefault="00B8702E" w:rsidP="00B8702E">
      <w:pPr>
        <w:autoSpaceDE w:val="0"/>
        <w:autoSpaceDN w:val="0"/>
        <w:adjustRightInd w:val="0"/>
        <w:ind w:firstLine="709"/>
        <w:jc w:val="both"/>
        <w:rPr>
          <w:sz w:val="28"/>
          <w:szCs w:val="28"/>
        </w:rPr>
      </w:pPr>
      <w:r>
        <w:rPr>
          <w:sz w:val="28"/>
          <w:szCs w:val="28"/>
        </w:rPr>
        <w:t xml:space="preserve">- формирование культуры здорового и безопасного образа жизни, укрепление здоровья </w:t>
      </w:r>
      <w:proofErr w:type="gramStart"/>
      <w:r>
        <w:rPr>
          <w:sz w:val="28"/>
          <w:szCs w:val="28"/>
        </w:rPr>
        <w:t>обучающихся</w:t>
      </w:r>
      <w:proofErr w:type="gramEnd"/>
      <w:r>
        <w:rPr>
          <w:sz w:val="28"/>
          <w:szCs w:val="28"/>
        </w:rPr>
        <w:t>;</w:t>
      </w:r>
    </w:p>
    <w:p w:rsidR="00B8702E" w:rsidRDefault="00B8702E" w:rsidP="00B8702E">
      <w:pPr>
        <w:autoSpaceDE w:val="0"/>
        <w:autoSpaceDN w:val="0"/>
        <w:adjustRightInd w:val="0"/>
        <w:ind w:firstLine="709"/>
        <w:jc w:val="both"/>
        <w:rPr>
          <w:sz w:val="28"/>
          <w:szCs w:val="28"/>
        </w:rPr>
      </w:pPr>
      <w:r>
        <w:rPr>
          <w:sz w:val="28"/>
          <w:szCs w:val="28"/>
        </w:rPr>
        <w:t>- формирование навыков адаптации к жизни в обществе, профессиональной ориентации;</w:t>
      </w:r>
    </w:p>
    <w:p w:rsidR="00B8702E" w:rsidRDefault="00B8702E" w:rsidP="00B8702E">
      <w:pPr>
        <w:autoSpaceDE w:val="0"/>
        <w:autoSpaceDN w:val="0"/>
        <w:adjustRightInd w:val="0"/>
        <w:ind w:firstLine="709"/>
        <w:jc w:val="both"/>
        <w:rPr>
          <w:sz w:val="28"/>
          <w:szCs w:val="28"/>
        </w:rPr>
      </w:pPr>
      <w:r>
        <w:rPr>
          <w:sz w:val="28"/>
          <w:szCs w:val="28"/>
        </w:rPr>
        <w:t>- выявление и поддержка детей, проявивших выдающиеся способности в спорте.</w:t>
      </w:r>
    </w:p>
    <w:p w:rsidR="00B8702E" w:rsidRDefault="00B8702E" w:rsidP="00B8702E">
      <w:pPr>
        <w:autoSpaceDE w:val="0"/>
        <w:autoSpaceDN w:val="0"/>
        <w:adjustRightInd w:val="0"/>
        <w:ind w:firstLine="709"/>
        <w:jc w:val="both"/>
        <w:rPr>
          <w:sz w:val="28"/>
          <w:szCs w:val="28"/>
        </w:rPr>
      </w:pPr>
      <w:r w:rsidRPr="00380AE3">
        <w:rPr>
          <w:sz w:val="28"/>
          <w:szCs w:val="28"/>
          <w:u w:val="single"/>
        </w:rPr>
        <w:t>Основная функция Программы:</w:t>
      </w:r>
      <w:r>
        <w:rPr>
          <w:sz w:val="28"/>
          <w:szCs w:val="28"/>
        </w:rPr>
        <w:t xml:space="preserve"> физическое воспитание. Вспомогательные функции: спортивная подготовка и физическое образование.</w:t>
      </w:r>
    </w:p>
    <w:p w:rsidR="00B8702E" w:rsidRDefault="00B8702E" w:rsidP="00B8702E">
      <w:pPr>
        <w:autoSpaceDE w:val="0"/>
        <w:autoSpaceDN w:val="0"/>
        <w:adjustRightInd w:val="0"/>
        <w:ind w:firstLine="709"/>
        <w:jc w:val="both"/>
        <w:rPr>
          <w:sz w:val="28"/>
          <w:szCs w:val="28"/>
        </w:rPr>
      </w:pPr>
      <w:r>
        <w:rPr>
          <w:sz w:val="28"/>
          <w:szCs w:val="28"/>
        </w:rPr>
        <w:t>Результат реализации Программы: всестороннее развитие личности, выявление спортивно одарённых детей, профессиональная ориентация для сферы физической культуры и спорта.</w:t>
      </w:r>
    </w:p>
    <w:p w:rsidR="00B8702E" w:rsidRPr="00380AE3" w:rsidRDefault="00B8702E" w:rsidP="00B8702E">
      <w:pPr>
        <w:autoSpaceDE w:val="0"/>
        <w:autoSpaceDN w:val="0"/>
        <w:adjustRightInd w:val="0"/>
        <w:ind w:firstLine="709"/>
        <w:jc w:val="both"/>
        <w:rPr>
          <w:sz w:val="28"/>
          <w:szCs w:val="28"/>
          <w:u w:val="single"/>
        </w:rPr>
      </w:pPr>
      <w:r w:rsidRPr="00380AE3">
        <w:rPr>
          <w:sz w:val="28"/>
          <w:szCs w:val="28"/>
          <w:u w:val="single"/>
        </w:rPr>
        <w:t xml:space="preserve">Программа направлена </w:t>
      </w:r>
      <w:proofErr w:type="gramStart"/>
      <w:r w:rsidRPr="00380AE3">
        <w:rPr>
          <w:sz w:val="28"/>
          <w:szCs w:val="28"/>
          <w:u w:val="single"/>
        </w:rPr>
        <w:t>на</w:t>
      </w:r>
      <w:proofErr w:type="gramEnd"/>
      <w:r w:rsidRPr="00380AE3">
        <w:rPr>
          <w:sz w:val="28"/>
          <w:szCs w:val="28"/>
          <w:u w:val="single"/>
        </w:rPr>
        <w:t>:</w:t>
      </w:r>
    </w:p>
    <w:p w:rsidR="00B8702E" w:rsidRDefault="00B8702E" w:rsidP="00B8702E">
      <w:pPr>
        <w:autoSpaceDE w:val="0"/>
        <w:autoSpaceDN w:val="0"/>
        <w:adjustRightInd w:val="0"/>
        <w:ind w:firstLine="709"/>
        <w:jc w:val="both"/>
        <w:rPr>
          <w:sz w:val="28"/>
          <w:szCs w:val="28"/>
        </w:rPr>
      </w:pPr>
      <w:r>
        <w:rPr>
          <w:sz w:val="28"/>
          <w:szCs w:val="28"/>
        </w:rPr>
        <w:t>- отбор одарённых детей;</w:t>
      </w:r>
    </w:p>
    <w:p w:rsidR="00B8702E" w:rsidRDefault="00B8702E" w:rsidP="00B8702E">
      <w:pPr>
        <w:autoSpaceDE w:val="0"/>
        <w:autoSpaceDN w:val="0"/>
        <w:adjustRightInd w:val="0"/>
        <w:ind w:firstLine="709"/>
        <w:jc w:val="both"/>
        <w:rPr>
          <w:sz w:val="28"/>
          <w:szCs w:val="28"/>
        </w:rPr>
      </w:pPr>
      <w:r>
        <w:rPr>
          <w:sz w:val="28"/>
          <w:szCs w:val="28"/>
        </w:rPr>
        <w:t>- создание условий для физического образования, воспитания и развития детей;</w:t>
      </w:r>
    </w:p>
    <w:p w:rsidR="00B8702E" w:rsidRDefault="00B8702E" w:rsidP="00B8702E">
      <w:pPr>
        <w:autoSpaceDE w:val="0"/>
        <w:autoSpaceDN w:val="0"/>
        <w:adjustRightInd w:val="0"/>
        <w:ind w:firstLine="709"/>
        <w:jc w:val="both"/>
        <w:rPr>
          <w:sz w:val="28"/>
          <w:szCs w:val="28"/>
        </w:rPr>
      </w:pPr>
      <w:r>
        <w:rPr>
          <w:sz w:val="28"/>
          <w:szCs w:val="28"/>
        </w:rPr>
        <w:t>- формирование знаний, умений, навыков в области физической культуры и спорта, в том числе в избранном виде спорта;</w:t>
      </w:r>
    </w:p>
    <w:p w:rsidR="00B8702E" w:rsidRDefault="00B8702E" w:rsidP="00B8702E">
      <w:pPr>
        <w:autoSpaceDE w:val="0"/>
        <w:autoSpaceDN w:val="0"/>
        <w:adjustRightInd w:val="0"/>
        <w:ind w:firstLine="709"/>
        <w:jc w:val="both"/>
        <w:rPr>
          <w:sz w:val="28"/>
          <w:szCs w:val="28"/>
        </w:rPr>
      </w:pPr>
      <w:r>
        <w:rPr>
          <w:sz w:val="28"/>
          <w:szCs w:val="28"/>
        </w:rPr>
        <w:t>- подготовку к освоению этапов спортивной подготовки, в том числе в дальнейшем по авторским программам спортивной подготовки;</w:t>
      </w:r>
    </w:p>
    <w:p w:rsidR="00B8702E" w:rsidRDefault="00B8702E" w:rsidP="00B8702E">
      <w:pPr>
        <w:autoSpaceDE w:val="0"/>
        <w:autoSpaceDN w:val="0"/>
        <w:adjustRightInd w:val="0"/>
        <w:ind w:firstLine="709"/>
        <w:jc w:val="both"/>
        <w:rPr>
          <w:sz w:val="28"/>
          <w:szCs w:val="28"/>
        </w:rPr>
      </w:pPr>
      <w:r>
        <w:rPr>
          <w:sz w:val="28"/>
          <w:szCs w:val="28"/>
        </w:rPr>
        <w:t>- подготовку одарённых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B8702E" w:rsidRDefault="00B8702E" w:rsidP="00B8702E">
      <w:pPr>
        <w:autoSpaceDE w:val="0"/>
        <w:autoSpaceDN w:val="0"/>
        <w:adjustRightInd w:val="0"/>
        <w:ind w:firstLine="709"/>
        <w:jc w:val="both"/>
        <w:rPr>
          <w:sz w:val="28"/>
          <w:szCs w:val="28"/>
        </w:rPr>
      </w:pPr>
      <w:r>
        <w:rPr>
          <w:sz w:val="28"/>
          <w:szCs w:val="28"/>
        </w:rPr>
        <w:t>- организацию досуга и формирование потребности в поддержании здорового образа жизни.</w:t>
      </w:r>
    </w:p>
    <w:p w:rsidR="00B8702E" w:rsidRDefault="00B8702E" w:rsidP="00B8702E">
      <w:pPr>
        <w:autoSpaceDE w:val="0"/>
        <w:autoSpaceDN w:val="0"/>
        <w:adjustRightInd w:val="0"/>
        <w:ind w:firstLine="709"/>
        <w:jc w:val="both"/>
        <w:rPr>
          <w:sz w:val="28"/>
          <w:szCs w:val="28"/>
        </w:rPr>
      </w:pPr>
      <w:r>
        <w:rPr>
          <w:sz w:val="28"/>
          <w:szCs w:val="28"/>
        </w:rPr>
        <w:t>Срок освоения Программы – от 6 до 12 лет.</w:t>
      </w:r>
    </w:p>
    <w:p w:rsidR="00B8702E" w:rsidRDefault="00B8702E" w:rsidP="00B8702E">
      <w:pPr>
        <w:autoSpaceDE w:val="0"/>
        <w:autoSpaceDN w:val="0"/>
        <w:adjustRightInd w:val="0"/>
        <w:ind w:firstLine="709"/>
        <w:jc w:val="both"/>
        <w:rPr>
          <w:sz w:val="28"/>
          <w:szCs w:val="28"/>
        </w:rPr>
      </w:pPr>
      <w:r>
        <w:rPr>
          <w:sz w:val="28"/>
          <w:szCs w:val="28"/>
        </w:rPr>
        <w:t>Этапы реализации Программы. Обучение на следующих этапах подготовки:</w:t>
      </w:r>
    </w:p>
    <w:p w:rsidR="00B8702E" w:rsidRDefault="00B8702E" w:rsidP="00B8702E">
      <w:pPr>
        <w:autoSpaceDE w:val="0"/>
        <w:autoSpaceDN w:val="0"/>
        <w:adjustRightInd w:val="0"/>
        <w:ind w:firstLine="709"/>
        <w:jc w:val="both"/>
        <w:rPr>
          <w:sz w:val="28"/>
          <w:szCs w:val="28"/>
        </w:rPr>
      </w:pPr>
      <w:r>
        <w:rPr>
          <w:sz w:val="28"/>
          <w:szCs w:val="28"/>
        </w:rPr>
        <w:t>- начальной подготовки; периоды: до одного года, свыше одного года (основная деятельность);</w:t>
      </w:r>
    </w:p>
    <w:p w:rsidR="00B8702E" w:rsidRDefault="00B8702E" w:rsidP="00B8702E">
      <w:pPr>
        <w:autoSpaceDE w:val="0"/>
        <w:autoSpaceDN w:val="0"/>
        <w:adjustRightInd w:val="0"/>
        <w:ind w:firstLine="709"/>
        <w:jc w:val="both"/>
        <w:rPr>
          <w:sz w:val="28"/>
          <w:szCs w:val="28"/>
        </w:rPr>
      </w:pPr>
      <w:r>
        <w:rPr>
          <w:sz w:val="28"/>
          <w:szCs w:val="28"/>
        </w:rPr>
        <w:t>- учебно-тренировочный (этап спортивной специализации); периоды: начальной специализации и углубленной специализации (основная деятельность);</w:t>
      </w:r>
    </w:p>
    <w:p w:rsidR="00822E0B" w:rsidRPr="00A76654" w:rsidRDefault="00822E0B" w:rsidP="00822E0B">
      <w:pPr>
        <w:ind w:firstLine="708"/>
        <w:jc w:val="both"/>
        <w:rPr>
          <w:sz w:val="28"/>
          <w:szCs w:val="28"/>
        </w:rPr>
      </w:pPr>
      <w:r w:rsidRPr="00A76654">
        <w:rPr>
          <w:sz w:val="28"/>
          <w:szCs w:val="28"/>
        </w:rPr>
        <w:t>В соответствии с уставом учреждения и учетом регионального компонента, программой предусмотрено 52 учебные недели:</w:t>
      </w:r>
    </w:p>
    <w:p w:rsidR="00822E0B" w:rsidRPr="00A76654" w:rsidRDefault="00822E0B" w:rsidP="00822E0B">
      <w:pPr>
        <w:jc w:val="both"/>
        <w:rPr>
          <w:sz w:val="28"/>
          <w:szCs w:val="28"/>
        </w:rPr>
      </w:pPr>
      <w:r w:rsidRPr="00A76654">
        <w:rPr>
          <w:sz w:val="28"/>
          <w:szCs w:val="28"/>
        </w:rPr>
        <w:t>-   40 недель обучения в условиях ДЮСШ;</w:t>
      </w:r>
    </w:p>
    <w:p w:rsidR="00822E0B" w:rsidRPr="00A76654" w:rsidRDefault="00822E0B" w:rsidP="00822E0B">
      <w:pPr>
        <w:jc w:val="both"/>
        <w:rPr>
          <w:sz w:val="28"/>
          <w:szCs w:val="28"/>
        </w:rPr>
      </w:pPr>
      <w:r w:rsidRPr="00A76654">
        <w:rPr>
          <w:sz w:val="28"/>
          <w:szCs w:val="28"/>
        </w:rPr>
        <w:t xml:space="preserve">-  до 4 недель участие в  спортивно-оздоровительных  лагерях и </w:t>
      </w:r>
      <w:proofErr w:type="spellStart"/>
      <w:proofErr w:type="gramStart"/>
      <w:r w:rsidRPr="00A76654">
        <w:rPr>
          <w:sz w:val="28"/>
          <w:szCs w:val="28"/>
        </w:rPr>
        <w:t>учебно</w:t>
      </w:r>
      <w:proofErr w:type="spellEnd"/>
      <w:r w:rsidRPr="00A76654">
        <w:rPr>
          <w:sz w:val="28"/>
          <w:szCs w:val="28"/>
        </w:rPr>
        <w:t>- тренировочных</w:t>
      </w:r>
      <w:proofErr w:type="gramEnd"/>
      <w:r w:rsidRPr="00A76654">
        <w:rPr>
          <w:sz w:val="28"/>
          <w:szCs w:val="28"/>
        </w:rPr>
        <w:t xml:space="preserve"> сборах;</w:t>
      </w:r>
    </w:p>
    <w:p w:rsidR="00822E0B" w:rsidRPr="00A76654" w:rsidRDefault="00822E0B" w:rsidP="00822E0B">
      <w:pPr>
        <w:jc w:val="both"/>
        <w:rPr>
          <w:sz w:val="28"/>
          <w:szCs w:val="28"/>
        </w:rPr>
      </w:pPr>
      <w:r w:rsidRPr="00A76654">
        <w:rPr>
          <w:sz w:val="28"/>
          <w:szCs w:val="28"/>
        </w:rPr>
        <w:t>- до 8 недель самостоятельной подготовки детей  по индивидуальным планам, разработанным тренерам</w:t>
      </w:r>
      <w:proofErr w:type="gramStart"/>
      <w:r w:rsidRPr="00A76654">
        <w:rPr>
          <w:sz w:val="28"/>
          <w:szCs w:val="28"/>
        </w:rPr>
        <w:t>и-</w:t>
      </w:r>
      <w:proofErr w:type="gramEnd"/>
      <w:r w:rsidRPr="00A76654">
        <w:rPr>
          <w:sz w:val="28"/>
          <w:szCs w:val="28"/>
        </w:rPr>
        <w:t xml:space="preserve"> преподавателями.</w:t>
      </w:r>
    </w:p>
    <w:p w:rsidR="00B8702E" w:rsidRPr="001738C0" w:rsidRDefault="00822E0B" w:rsidP="00822E0B">
      <w:pPr>
        <w:autoSpaceDE w:val="0"/>
        <w:autoSpaceDN w:val="0"/>
        <w:adjustRightInd w:val="0"/>
        <w:ind w:firstLine="709"/>
        <w:jc w:val="both"/>
        <w:rPr>
          <w:b/>
          <w:sz w:val="28"/>
          <w:szCs w:val="28"/>
        </w:rPr>
      </w:pPr>
      <w:r w:rsidRPr="00822E0B">
        <w:rPr>
          <w:b/>
          <w:sz w:val="28"/>
          <w:szCs w:val="28"/>
        </w:rPr>
        <w:t>Краткая характеристика вида спорта.</w:t>
      </w:r>
      <w:r w:rsidR="001738C0">
        <w:rPr>
          <w:b/>
          <w:sz w:val="28"/>
          <w:szCs w:val="28"/>
        </w:rPr>
        <w:t xml:space="preserve"> </w:t>
      </w:r>
      <w:r w:rsidRPr="001738C0">
        <w:rPr>
          <w:b/>
          <w:bCs/>
          <w:color w:val="222222"/>
          <w:sz w:val="28"/>
          <w:szCs w:val="28"/>
          <w:shd w:val="clear" w:color="auto" w:fill="FFFFFF"/>
        </w:rPr>
        <w:t>Акробатический рок-н-ролл</w:t>
      </w:r>
      <w:r w:rsidRPr="001738C0">
        <w:rPr>
          <w:rStyle w:val="apple-converted-space"/>
          <w:color w:val="222222"/>
          <w:sz w:val="28"/>
          <w:szCs w:val="28"/>
          <w:shd w:val="clear" w:color="auto" w:fill="FFFFFF"/>
        </w:rPr>
        <w:t> </w:t>
      </w:r>
      <w:r w:rsidRPr="001738C0">
        <w:rPr>
          <w:color w:val="222222"/>
          <w:sz w:val="28"/>
          <w:szCs w:val="28"/>
          <w:shd w:val="clear" w:color="auto" w:fill="FFFFFF"/>
        </w:rPr>
        <w:t xml:space="preserve">относится к спортивной, предназначенной для соревнований форме </w:t>
      </w:r>
      <w:r w:rsidRPr="001738C0">
        <w:rPr>
          <w:color w:val="222222"/>
          <w:sz w:val="28"/>
          <w:szCs w:val="28"/>
          <w:shd w:val="clear" w:color="auto" w:fill="FFFFFF"/>
        </w:rPr>
        <w:lastRenderedPageBreak/>
        <w:t>танца, берущей начало от</w:t>
      </w:r>
      <w:r w:rsidRPr="001738C0">
        <w:rPr>
          <w:rStyle w:val="apple-converted-space"/>
          <w:color w:val="222222"/>
          <w:sz w:val="28"/>
          <w:szCs w:val="28"/>
          <w:shd w:val="clear" w:color="auto" w:fill="FFFFFF"/>
        </w:rPr>
        <w:t> </w:t>
      </w:r>
      <w:proofErr w:type="spellStart"/>
      <w:r w:rsidRPr="001738C0">
        <w:rPr>
          <w:sz w:val="28"/>
          <w:szCs w:val="28"/>
        </w:rPr>
        <w:fldChar w:fldCharType="begin"/>
      </w:r>
      <w:r w:rsidRPr="001738C0">
        <w:rPr>
          <w:sz w:val="28"/>
          <w:szCs w:val="28"/>
        </w:rPr>
        <w:instrText xml:space="preserve"> HYPERLINK "https://ru.wikipedia.org/wiki/%D0%9B%D0%B8%D0%BD%D0%B4%D0%B8_%D0%A5%D0%BE%D0%BF" \o "Линди Хоп" </w:instrText>
      </w:r>
      <w:r w:rsidRPr="001738C0">
        <w:rPr>
          <w:sz w:val="28"/>
          <w:szCs w:val="28"/>
        </w:rPr>
        <w:fldChar w:fldCharType="separate"/>
      </w:r>
      <w:r w:rsidRPr="001738C0">
        <w:rPr>
          <w:rStyle w:val="ab"/>
          <w:color w:val="0B0080"/>
          <w:sz w:val="28"/>
          <w:szCs w:val="28"/>
          <w:shd w:val="clear" w:color="auto" w:fill="FFFFFF"/>
        </w:rPr>
        <w:t>линди</w:t>
      </w:r>
      <w:proofErr w:type="spellEnd"/>
      <w:r w:rsidRPr="001738C0">
        <w:rPr>
          <w:rStyle w:val="ab"/>
          <w:color w:val="0B0080"/>
          <w:sz w:val="28"/>
          <w:szCs w:val="28"/>
          <w:shd w:val="clear" w:color="auto" w:fill="FFFFFF"/>
        </w:rPr>
        <w:t xml:space="preserve"> </w:t>
      </w:r>
      <w:proofErr w:type="spellStart"/>
      <w:r w:rsidRPr="001738C0">
        <w:rPr>
          <w:rStyle w:val="ab"/>
          <w:color w:val="0B0080"/>
          <w:sz w:val="28"/>
          <w:szCs w:val="28"/>
          <w:shd w:val="clear" w:color="auto" w:fill="FFFFFF"/>
        </w:rPr>
        <w:t>хопа</w:t>
      </w:r>
      <w:proofErr w:type="spellEnd"/>
      <w:r w:rsidRPr="001738C0">
        <w:rPr>
          <w:sz w:val="28"/>
          <w:szCs w:val="28"/>
        </w:rPr>
        <w:fldChar w:fldCharType="end"/>
      </w:r>
      <w:r w:rsidRPr="001738C0">
        <w:rPr>
          <w:color w:val="222222"/>
          <w:sz w:val="28"/>
          <w:szCs w:val="28"/>
          <w:shd w:val="clear" w:color="auto" w:fill="FFFFFF"/>
        </w:rPr>
        <w:t>. Но, в отличие от</w:t>
      </w:r>
      <w:r w:rsidRPr="001738C0">
        <w:rPr>
          <w:rStyle w:val="apple-converted-space"/>
          <w:color w:val="222222"/>
          <w:sz w:val="28"/>
          <w:szCs w:val="28"/>
          <w:shd w:val="clear" w:color="auto" w:fill="FFFFFF"/>
        </w:rPr>
        <w:t> </w:t>
      </w:r>
      <w:proofErr w:type="spellStart"/>
      <w:r w:rsidRPr="001738C0">
        <w:rPr>
          <w:sz w:val="28"/>
          <w:szCs w:val="28"/>
        </w:rPr>
        <w:fldChar w:fldCharType="begin"/>
      </w:r>
      <w:r w:rsidRPr="001738C0">
        <w:rPr>
          <w:sz w:val="28"/>
          <w:szCs w:val="28"/>
        </w:rPr>
        <w:instrText xml:space="preserve"> HYPERLINK "https://ru.wikipedia.org/wiki/%D0%9B%D0%B8%D0%BD%D0%B4%D0%B8_%D0%A5%D0%BE%D0%BF" \o "Линди Хоп" </w:instrText>
      </w:r>
      <w:r w:rsidRPr="001738C0">
        <w:rPr>
          <w:sz w:val="28"/>
          <w:szCs w:val="28"/>
        </w:rPr>
        <w:fldChar w:fldCharType="separate"/>
      </w:r>
      <w:r w:rsidRPr="001738C0">
        <w:rPr>
          <w:rStyle w:val="ab"/>
          <w:color w:val="0B0080"/>
          <w:sz w:val="28"/>
          <w:szCs w:val="28"/>
          <w:shd w:val="clear" w:color="auto" w:fill="FFFFFF"/>
        </w:rPr>
        <w:t>линди</w:t>
      </w:r>
      <w:proofErr w:type="spellEnd"/>
      <w:r w:rsidRPr="001738C0">
        <w:rPr>
          <w:rStyle w:val="ab"/>
          <w:color w:val="0B0080"/>
          <w:sz w:val="28"/>
          <w:szCs w:val="28"/>
          <w:shd w:val="clear" w:color="auto" w:fill="FFFFFF"/>
        </w:rPr>
        <w:t xml:space="preserve"> </w:t>
      </w:r>
      <w:proofErr w:type="spellStart"/>
      <w:r w:rsidRPr="001738C0">
        <w:rPr>
          <w:rStyle w:val="ab"/>
          <w:color w:val="0B0080"/>
          <w:sz w:val="28"/>
          <w:szCs w:val="28"/>
          <w:shd w:val="clear" w:color="auto" w:fill="FFFFFF"/>
        </w:rPr>
        <w:t>хопа</w:t>
      </w:r>
      <w:proofErr w:type="spellEnd"/>
      <w:r w:rsidRPr="001738C0">
        <w:rPr>
          <w:sz w:val="28"/>
          <w:szCs w:val="28"/>
        </w:rPr>
        <w:fldChar w:fldCharType="end"/>
      </w:r>
      <w:r w:rsidRPr="001738C0">
        <w:rPr>
          <w:color w:val="222222"/>
          <w:sz w:val="28"/>
          <w:szCs w:val="28"/>
          <w:shd w:val="clear" w:color="auto" w:fill="FFFFFF"/>
        </w:rPr>
        <w:t>, акробатический рок-н-ролл — это постановочный танец, сочетающий танцевальные движения под ритмичную музыку с</w:t>
      </w:r>
      <w:r w:rsidRPr="001738C0">
        <w:rPr>
          <w:rStyle w:val="apple-converted-space"/>
          <w:color w:val="222222"/>
          <w:sz w:val="28"/>
          <w:szCs w:val="28"/>
          <w:shd w:val="clear" w:color="auto" w:fill="FFFFFF"/>
        </w:rPr>
        <w:t> </w:t>
      </w:r>
      <w:hyperlink r:id="rId6" w:tooltip="Хореография" w:history="1">
        <w:r w:rsidRPr="001738C0">
          <w:rPr>
            <w:rStyle w:val="ab"/>
            <w:color w:val="0B0080"/>
            <w:sz w:val="28"/>
            <w:szCs w:val="28"/>
            <w:shd w:val="clear" w:color="auto" w:fill="FFFFFF"/>
          </w:rPr>
          <w:t>хореографическими</w:t>
        </w:r>
      </w:hyperlink>
      <w:r w:rsidRPr="001738C0">
        <w:rPr>
          <w:rStyle w:val="apple-converted-space"/>
          <w:color w:val="222222"/>
          <w:sz w:val="28"/>
          <w:szCs w:val="28"/>
          <w:shd w:val="clear" w:color="auto" w:fill="FFFFFF"/>
        </w:rPr>
        <w:t> </w:t>
      </w:r>
      <w:r w:rsidRPr="001738C0">
        <w:rPr>
          <w:color w:val="222222"/>
          <w:sz w:val="28"/>
          <w:szCs w:val="28"/>
          <w:shd w:val="clear" w:color="auto" w:fill="FFFFFF"/>
        </w:rPr>
        <w:t>и</w:t>
      </w:r>
      <w:r w:rsidRPr="001738C0">
        <w:rPr>
          <w:rStyle w:val="apple-converted-space"/>
          <w:color w:val="222222"/>
          <w:sz w:val="28"/>
          <w:szCs w:val="28"/>
          <w:shd w:val="clear" w:color="auto" w:fill="FFFFFF"/>
        </w:rPr>
        <w:t> </w:t>
      </w:r>
      <w:hyperlink r:id="rId7" w:tooltip="Акробатика" w:history="1">
        <w:r w:rsidRPr="001738C0">
          <w:rPr>
            <w:rStyle w:val="ab"/>
            <w:color w:val="0B0080"/>
            <w:sz w:val="28"/>
            <w:szCs w:val="28"/>
            <w:shd w:val="clear" w:color="auto" w:fill="FFFFFF"/>
          </w:rPr>
          <w:t>акробатическими</w:t>
        </w:r>
      </w:hyperlink>
      <w:r w:rsidRPr="001738C0">
        <w:rPr>
          <w:rStyle w:val="apple-converted-space"/>
          <w:color w:val="222222"/>
          <w:sz w:val="28"/>
          <w:szCs w:val="28"/>
          <w:shd w:val="clear" w:color="auto" w:fill="FFFFFF"/>
        </w:rPr>
        <w:t> </w:t>
      </w:r>
      <w:r w:rsidRPr="001738C0">
        <w:rPr>
          <w:color w:val="222222"/>
          <w:sz w:val="28"/>
          <w:szCs w:val="28"/>
          <w:shd w:val="clear" w:color="auto" w:fill="FFFFFF"/>
        </w:rPr>
        <w:t>элементами. Его танцуют в паре (партнёр и партнёрша) или в группе, состоящей только из девушек или женщин, и в группе, состоящей из пар юниоров или взрослых ("</w:t>
      </w:r>
      <w:proofErr w:type="spellStart"/>
      <w:r w:rsidRPr="001738C0">
        <w:rPr>
          <w:color w:val="222222"/>
          <w:sz w:val="28"/>
          <w:szCs w:val="28"/>
          <w:shd w:val="clear" w:color="auto" w:fill="FFFFFF"/>
        </w:rPr>
        <w:t>формейшн</w:t>
      </w:r>
      <w:proofErr w:type="spellEnd"/>
      <w:r w:rsidRPr="001738C0">
        <w:rPr>
          <w:color w:val="222222"/>
          <w:sz w:val="28"/>
          <w:szCs w:val="28"/>
          <w:shd w:val="clear" w:color="auto" w:fill="FFFFFF"/>
        </w:rPr>
        <w:t>").</w:t>
      </w:r>
    </w:p>
    <w:p w:rsidR="00B8702E" w:rsidRPr="001738C0" w:rsidRDefault="001738C0" w:rsidP="00B8702E">
      <w:pPr>
        <w:autoSpaceDE w:val="0"/>
        <w:autoSpaceDN w:val="0"/>
        <w:adjustRightInd w:val="0"/>
        <w:ind w:firstLine="709"/>
        <w:jc w:val="both"/>
        <w:rPr>
          <w:sz w:val="28"/>
          <w:szCs w:val="28"/>
        </w:rPr>
      </w:pPr>
      <w:r w:rsidRPr="001738C0">
        <w:rPr>
          <w:color w:val="222222"/>
          <w:sz w:val="28"/>
          <w:szCs w:val="28"/>
          <w:shd w:val="clear" w:color="auto" w:fill="FFFFFF"/>
        </w:rPr>
        <w:t xml:space="preserve">Развитие акробатического рок-н-ролла в России началось с Москвы, где в июне 1986 года открылась первая секция в ДСО "Локомотив", и был создан первый специализированный </w:t>
      </w:r>
      <w:proofErr w:type="spellStart"/>
      <w:r w:rsidRPr="001738C0">
        <w:rPr>
          <w:color w:val="222222"/>
          <w:sz w:val="28"/>
          <w:szCs w:val="28"/>
          <w:shd w:val="clear" w:color="auto" w:fill="FFFFFF"/>
        </w:rPr>
        <w:t>рок-н-рольный</w:t>
      </w:r>
      <w:proofErr w:type="spellEnd"/>
      <w:r w:rsidRPr="001738C0">
        <w:rPr>
          <w:color w:val="222222"/>
          <w:sz w:val="28"/>
          <w:szCs w:val="28"/>
          <w:shd w:val="clear" w:color="auto" w:fill="FFFFFF"/>
        </w:rPr>
        <w:t xml:space="preserve"> клуб, а в 1987 году уже прошел первый официальный турнир. Этот период неразрывно связан с именем Алексея Борисовича </w:t>
      </w:r>
      <w:proofErr w:type="spellStart"/>
      <w:r w:rsidRPr="001738C0">
        <w:rPr>
          <w:color w:val="222222"/>
          <w:sz w:val="28"/>
          <w:szCs w:val="28"/>
          <w:shd w:val="clear" w:color="auto" w:fill="FFFFFF"/>
        </w:rPr>
        <w:t>Голева</w:t>
      </w:r>
      <w:proofErr w:type="spellEnd"/>
      <w:r w:rsidRPr="001738C0">
        <w:rPr>
          <w:color w:val="222222"/>
          <w:sz w:val="28"/>
          <w:szCs w:val="28"/>
          <w:shd w:val="clear" w:color="auto" w:fill="FFFFFF"/>
        </w:rPr>
        <w:t xml:space="preserve"> – известного хореографа и организатора Московского </w:t>
      </w:r>
      <w:proofErr w:type="spellStart"/>
      <w:r w:rsidRPr="001738C0">
        <w:rPr>
          <w:color w:val="222222"/>
          <w:sz w:val="28"/>
          <w:szCs w:val="28"/>
          <w:shd w:val="clear" w:color="auto" w:fill="FFFFFF"/>
        </w:rPr>
        <w:t>рок-н-рольного</w:t>
      </w:r>
      <w:proofErr w:type="spellEnd"/>
      <w:r w:rsidRPr="001738C0">
        <w:rPr>
          <w:color w:val="222222"/>
          <w:sz w:val="28"/>
          <w:szCs w:val="28"/>
          <w:shd w:val="clear" w:color="auto" w:fill="FFFFFF"/>
        </w:rPr>
        <w:t xml:space="preserve"> клуба.</w:t>
      </w:r>
    </w:p>
    <w:p w:rsidR="001738C0" w:rsidRPr="001738C0" w:rsidRDefault="001738C0" w:rsidP="001738C0">
      <w:pPr>
        <w:shd w:val="clear" w:color="auto" w:fill="FFFFFF"/>
        <w:spacing w:before="120" w:after="120" w:line="336" w:lineRule="atLeast"/>
        <w:rPr>
          <w:color w:val="222222"/>
          <w:sz w:val="28"/>
          <w:szCs w:val="28"/>
        </w:rPr>
      </w:pPr>
      <w:r w:rsidRPr="001738C0">
        <w:rPr>
          <w:color w:val="222222"/>
          <w:sz w:val="28"/>
          <w:szCs w:val="28"/>
        </w:rPr>
        <w:t xml:space="preserve">Акробатический рок-н-ролл продолжает активно развиваться в 8 федеральных округах и более 30 регионах России. В стране проводится более полутора десятков самых различных международных и национальных соревнований, самыми престижными из которых являются: чемпионат мира и Европы, первенство мира и Европы, Мировой </w:t>
      </w:r>
      <w:proofErr w:type="spellStart"/>
      <w:r w:rsidRPr="001738C0">
        <w:rPr>
          <w:color w:val="222222"/>
          <w:sz w:val="28"/>
          <w:szCs w:val="28"/>
        </w:rPr>
        <w:t>Мастерс</w:t>
      </w:r>
      <w:proofErr w:type="spellEnd"/>
      <w:r w:rsidRPr="001738C0">
        <w:rPr>
          <w:color w:val="222222"/>
          <w:sz w:val="28"/>
          <w:szCs w:val="28"/>
        </w:rPr>
        <w:t>, чемпионат, первенство и Кубок России.</w:t>
      </w:r>
    </w:p>
    <w:p w:rsidR="001738C0" w:rsidRPr="001738C0" w:rsidRDefault="001738C0" w:rsidP="001738C0">
      <w:pPr>
        <w:shd w:val="clear" w:color="auto" w:fill="FFFFFF"/>
        <w:spacing w:before="120" w:after="120" w:line="336" w:lineRule="atLeast"/>
        <w:rPr>
          <w:color w:val="222222"/>
          <w:sz w:val="28"/>
          <w:szCs w:val="28"/>
        </w:rPr>
      </w:pPr>
      <w:hyperlink r:id="rId8" w:history="1">
        <w:r w:rsidRPr="001738C0">
          <w:rPr>
            <w:color w:val="663366"/>
            <w:sz w:val="28"/>
            <w:szCs w:val="28"/>
          </w:rPr>
          <w:t>Общероссийскую общественную организацию «Всероссийская федерация акробатического рок-н-ролла» (</w:t>
        </w:r>
        <w:proofErr w:type="spellStart"/>
        <w:r w:rsidRPr="001738C0">
          <w:rPr>
            <w:color w:val="663366"/>
            <w:sz w:val="28"/>
            <w:szCs w:val="28"/>
          </w:rPr>
          <w:t>РосФАРР</w:t>
        </w:r>
        <w:proofErr w:type="spellEnd"/>
        <w:r w:rsidRPr="001738C0">
          <w:rPr>
            <w:color w:val="663366"/>
            <w:sz w:val="28"/>
            <w:szCs w:val="28"/>
          </w:rPr>
          <w:t>)</w:t>
        </w:r>
      </w:hyperlink>
      <w:r w:rsidRPr="001738C0">
        <w:rPr>
          <w:color w:val="222222"/>
          <w:sz w:val="28"/>
          <w:szCs w:val="28"/>
        </w:rPr>
        <w:t> с июня 2014 года возглавляет руководитель Департамента физической культуры и спорта города Москвы Алексей Олегович Воробьев.</w:t>
      </w:r>
    </w:p>
    <w:p w:rsidR="001738C0" w:rsidRPr="001738C0" w:rsidRDefault="001738C0" w:rsidP="001738C0">
      <w:pPr>
        <w:shd w:val="clear" w:color="auto" w:fill="FFFFFF"/>
        <w:spacing w:before="120" w:after="120" w:line="336" w:lineRule="atLeast"/>
        <w:rPr>
          <w:color w:val="222222"/>
          <w:sz w:val="28"/>
          <w:szCs w:val="28"/>
        </w:rPr>
      </w:pPr>
      <w:proofErr w:type="spellStart"/>
      <w:r w:rsidRPr="001738C0">
        <w:rPr>
          <w:color w:val="222222"/>
          <w:sz w:val="28"/>
          <w:szCs w:val="28"/>
        </w:rPr>
        <w:t>РосФАРР</w:t>
      </w:r>
      <w:proofErr w:type="spellEnd"/>
      <w:r w:rsidRPr="001738C0">
        <w:rPr>
          <w:color w:val="222222"/>
          <w:sz w:val="28"/>
          <w:szCs w:val="28"/>
        </w:rPr>
        <w:t xml:space="preserve"> </w:t>
      </w:r>
      <w:proofErr w:type="gramStart"/>
      <w:r w:rsidRPr="001738C0">
        <w:rPr>
          <w:color w:val="222222"/>
          <w:sz w:val="28"/>
          <w:szCs w:val="28"/>
        </w:rPr>
        <w:t>аккредитована</w:t>
      </w:r>
      <w:proofErr w:type="gramEnd"/>
      <w:r w:rsidRPr="001738C0">
        <w:rPr>
          <w:color w:val="222222"/>
          <w:sz w:val="28"/>
          <w:szCs w:val="28"/>
        </w:rPr>
        <w:t xml:space="preserve"> Министерством спорта Российской Федерации и наделена статусом общероссийской спортивной федерации по виду спорта «акробатический рок-н-ролл». </w:t>
      </w:r>
      <w:proofErr w:type="spellStart"/>
      <w:r w:rsidRPr="001738C0">
        <w:rPr>
          <w:color w:val="222222"/>
          <w:sz w:val="28"/>
          <w:szCs w:val="28"/>
        </w:rPr>
        <w:t>РосФАРР</w:t>
      </w:r>
      <w:proofErr w:type="spellEnd"/>
      <w:r w:rsidRPr="001738C0">
        <w:rPr>
          <w:color w:val="222222"/>
          <w:sz w:val="28"/>
          <w:szCs w:val="28"/>
        </w:rPr>
        <w:t xml:space="preserve"> осуществляет свою деятельность на всей территории Российской Федерации и занимается управлением развития акробатического рок-н-ролла как вида спорта на федеральном уровне.</w:t>
      </w:r>
    </w:p>
    <w:p w:rsidR="00B8702E" w:rsidRDefault="00B8702E" w:rsidP="00B8702E">
      <w:pPr>
        <w:autoSpaceDE w:val="0"/>
        <w:autoSpaceDN w:val="0"/>
        <w:adjustRightInd w:val="0"/>
        <w:ind w:firstLine="709"/>
        <w:jc w:val="both"/>
        <w:rPr>
          <w:sz w:val="28"/>
          <w:szCs w:val="28"/>
        </w:rPr>
      </w:pPr>
    </w:p>
    <w:p w:rsidR="00B8702E" w:rsidRDefault="00B8702E" w:rsidP="00B8702E">
      <w:pPr>
        <w:spacing w:after="100" w:afterAutospacing="1"/>
        <w:contextualSpacing/>
        <w:jc w:val="center"/>
        <w:rPr>
          <w:b/>
          <w:sz w:val="32"/>
          <w:szCs w:val="32"/>
        </w:rPr>
      </w:pPr>
      <w:r>
        <w:rPr>
          <w:b/>
          <w:sz w:val="32"/>
          <w:szCs w:val="32"/>
        </w:rPr>
        <w:t>Учебный план</w:t>
      </w:r>
      <w:r w:rsidRPr="003E2E93">
        <w:rPr>
          <w:b/>
          <w:sz w:val="32"/>
          <w:szCs w:val="32"/>
        </w:rPr>
        <w:t>.</w:t>
      </w:r>
    </w:p>
    <w:p w:rsidR="00B8702E" w:rsidRPr="00974167" w:rsidRDefault="00B8702E" w:rsidP="00B8702E">
      <w:pPr>
        <w:spacing w:after="100" w:afterAutospacing="1"/>
        <w:contextualSpacing/>
        <w:jc w:val="center"/>
        <w:rPr>
          <w:b/>
          <w:sz w:val="32"/>
          <w:szCs w:val="32"/>
        </w:rPr>
      </w:pPr>
    </w:p>
    <w:p w:rsidR="00B8702E" w:rsidRDefault="00B8702E" w:rsidP="00B8702E">
      <w:pPr>
        <w:ind w:firstLine="709"/>
        <w:contextualSpacing/>
        <w:jc w:val="both"/>
        <w:rPr>
          <w:sz w:val="28"/>
          <w:szCs w:val="28"/>
        </w:rPr>
      </w:pPr>
      <w:r>
        <w:rPr>
          <w:sz w:val="28"/>
          <w:szCs w:val="28"/>
        </w:rPr>
        <w:t>В процессе</w:t>
      </w:r>
      <w:r w:rsidRPr="00EA3D2F">
        <w:rPr>
          <w:sz w:val="28"/>
          <w:szCs w:val="28"/>
        </w:rPr>
        <w:t xml:space="preserve"> реализации </w:t>
      </w:r>
      <w:r>
        <w:rPr>
          <w:sz w:val="28"/>
          <w:szCs w:val="28"/>
        </w:rPr>
        <w:t xml:space="preserve">Программы по акробатическому рок-н-роллу предусматривается следующее </w:t>
      </w:r>
      <w:r w:rsidRPr="00705CE8">
        <w:rPr>
          <w:sz w:val="28"/>
          <w:szCs w:val="28"/>
          <w:u w:val="single"/>
        </w:rPr>
        <w:t xml:space="preserve">соотношение объёмов </w:t>
      </w:r>
      <w:proofErr w:type="gramStart"/>
      <w:r w:rsidRPr="00705CE8">
        <w:rPr>
          <w:sz w:val="28"/>
          <w:szCs w:val="28"/>
          <w:u w:val="single"/>
        </w:rPr>
        <w:t>обучения по</w:t>
      </w:r>
      <w:proofErr w:type="gramEnd"/>
      <w:r w:rsidRPr="00705CE8">
        <w:rPr>
          <w:sz w:val="28"/>
          <w:szCs w:val="28"/>
          <w:u w:val="single"/>
        </w:rPr>
        <w:t xml:space="preserve"> предметным областям</w:t>
      </w:r>
      <w:r>
        <w:rPr>
          <w:sz w:val="28"/>
          <w:szCs w:val="28"/>
        </w:rPr>
        <w:t xml:space="preserve"> по отношению к общему объёму учебного плана:</w:t>
      </w:r>
    </w:p>
    <w:p w:rsidR="00B8702E" w:rsidRDefault="00B8702E" w:rsidP="00B8702E">
      <w:pPr>
        <w:ind w:firstLine="709"/>
        <w:contextualSpacing/>
        <w:jc w:val="both"/>
        <w:rPr>
          <w:sz w:val="28"/>
          <w:szCs w:val="28"/>
        </w:rPr>
      </w:pPr>
      <w:proofErr w:type="gramStart"/>
      <w:r>
        <w:rPr>
          <w:sz w:val="28"/>
          <w:szCs w:val="28"/>
        </w:rPr>
        <w:t>- оптимальный объём тренировочной и соревновательной деятельности обучающихся (в объёме от 60% до 90% от аналогичных показателей, устанавливаемых ФССП по избранному виду спорта (акробатический рок-н-ролл);</w:t>
      </w:r>
      <w:proofErr w:type="gramEnd"/>
    </w:p>
    <w:p w:rsidR="00B8702E" w:rsidRDefault="00B8702E" w:rsidP="00B8702E">
      <w:pPr>
        <w:ind w:firstLine="709"/>
        <w:contextualSpacing/>
        <w:jc w:val="both"/>
        <w:rPr>
          <w:sz w:val="28"/>
          <w:szCs w:val="28"/>
        </w:rPr>
      </w:pPr>
      <w:r>
        <w:rPr>
          <w:sz w:val="28"/>
          <w:szCs w:val="28"/>
        </w:rPr>
        <w:t>- теоретическая подготовка в объёме от 5% до 10% от общего объёма учебного плана;</w:t>
      </w:r>
    </w:p>
    <w:p w:rsidR="00B8702E" w:rsidRDefault="00B8702E" w:rsidP="00B8702E">
      <w:pPr>
        <w:ind w:firstLine="709"/>
        <w:contextualSpacing/>
        <w:jc w:val="both"/>
        <w:rPr>
          <w:sz w:val="28"/>
          <w:szCs w:val="28"/>
        </w:rPr>
      </w:pPr>
      <w:r>
        <w:rPr>
          <w:sz w:val="28"/>
          <w:szCs w:val="28"/>
        </w:rPr>
        <w:t>- общая и специальная физическая подготовка в объёме от 15% до 25% от общего объёма учебного плана;</w:t>
      </w:r>
    </w:p>
    <w:p w:rsidR="00B8702E" w:rsidRDefault="00B8702E" w:rsidP="00B8702E">
      <w:pPr>
        <w:ind w:firstLine="709"/>
        <w:contextualSpacing/>
        <w:jc w:val="both"/>
        <w:rPr>
          <w:sz w:val="28"/>
          <w:szCs w:val="28"/>
        </w:rPr>
      </w:pPr>
      <w:r>
        <w:rPr>
          <w:sz w:val="28"/>
          <w:szCs w:val="28"/>
        </w:rPr>
        <w:lastRenderedPageBreak/>
        <w:t>- избранный вид спорта (акробатический рок-н-ролл), специализированная работа, в объёме не менее 45%  от общего объёма учебного плана;</w:t>
      </w:r>
    </w:p>
    <w:p w:rsidR="00B8702E" w:rsidRDefault="00B8702E" w:rsidP="00B8702E">
      <w:pPr>
        <w:ind w:firstLine="709"/>
        <w:contextualSpacing/>
        <w:jc w:val="both"/>
        <w:rPr>
          <w:sz w:val="28"/>
          <w:szCs w:val="28"/>
        </w:rPr>
      </w:pPr>
      <w:r>
        <w:rPr>
          <w:sz w:val="28"/>
          <w:szCs w:val="28"/>
        </w:rPr>
        <w:t>- хореография и (или) акробатика в объёме от 20% до 25% от общего объёма учебного плана;</w:t>
      </w:r>
    </w:p>
    <w:p w:rsidR="00B8702E" w:rsidRDefault="00B8702E" w:rsidP="00B8702E">
      <w:pPr>
        <w:ind w:firstLine="709"/>
        <w:contextualSpacing/>
        <w:jc w:val="both"/>
        <w:rPr>
          <w:sz w:val="28"/>
          <w:szCs w:val="28"/>
        </w:rPr>
      </w:pPr>
      <w:proofErr w:type="gramStart"/>
      <w:r>
        <w:rPr>
          <w:sz w:val="28"/>
          <w:szCs w:val="28"/>
        </w:rPr>
        <w:t>- самостоятельная работа обучающихся в пределах</w:t>
      </w:r>
      <w:r w:rsidRPr="00D3252D">
        <w:rPr>
          <w:sz w:val="28"/>
          <w:szCs w:val="28"/>
        </w:rPr>
        <w:t xml:space="preserve"> </w:t>
      </w:r>
      <w:r>
        <w:rPr>
          <w:sz w:val="28"/>
          <w:szCs w:val="28"/>
        </w:rPr>
        <w:t>до 10% от общего объёма учебного плана;</w:t>
      </w:r>
      <w:proofErr w:type="gramEnd"/>
    </w:p>
    <w:p w:rsidR="00B8702E" w:rsidRDefault="00B8702E" w:rsidP="00B8702E">
      <w:pPr>
        <w:ind w:firstLine="709"/>
        <w:contextualSpacing/>
        <w:jc w:val="both"/>
        <w:rPr>
          <w:sz w:val="28"/>
          <w:szCs w:val="28"/>
        </w:rPr>
      </w:pPr>
      <w:r>
        <w:rPr>
          <w:sz w:val="28"/>
          <w:szCs w:val="28"/>
        </w:rPr>
        <w:t xml:space="preserve">- организация возможности посещений (для квалифицированных спортсменов участия) </w:t>
      </w:r>
      <w:proofErr w:type="gramStart"/>
      <w:r>
        <w:rPr>
          <w:sz w:val="28"/>
          <w:szCs w:val="28"/>
        </w:rPr>
        <w:t>обучающимися</w:t>
      </w:r>
      <w:proofErr w:type="gramEnd"/>
      <w:r>
        <w:rPr>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B8702E" w:rsidRDefault="00B8702E" w:rsidP="00B8702E">
      <w:pPr>
        <w:ind w:firstLine="709"/>
        <w:contextualSpacing/>
        <w:jc w:val="both"/>
        <w:rPr>
          <w:sz w:val="28"/>
          <w:szCs w:val="28"/>
        </w:rPr>
      </w:pPr>
      <w:r>
        <w:rPr>
          <w:sz w:val="28"/>
          <w:szCs w:val="28"/>
        </w:rPr>
        <w:t>- организация совместных мероприятий с другими образовательными и физкультурно-спортивными организациями;</w:t>
      </w:r>
    </w:p>
    <w:p w:rsidR="00B8702E" w:rsidRDefault="00B8702E" w:rsidP="00B8702E">
      <w:pPr>
        <w:ind w:firstLine="709"/>
        <w:contextualSpacing/>
        <w:jc w:val="both"/>
        <w:rPr>
          <w:sz w:val="28"/>
          <w:szCs w:val="28"/>
        </w:rPr>
      </w:pPr>
      <w:r>
        <w:rPr>
          <w:sz w:val="28"/>
          <w:szCs w:val="28"/>
        </w:rPr>
        <w:t>- организация показательных выступлений обучающихся;</w:t>
      </w:r>
    </w:p>
    <w:p w:rsidR="00B8702E" w:rsidRPr="00705CE8" w:rsidRDefault="00B8702E" w:rsidP="00B8702E">
      <w:pPr>
        <w:ind w:firstLine="709"/>
        <w:contextualSpacing/>
        <w:jc w:val="both"/>
        <w:rPr>
          <w:sz w:val="28"/>
          <w:szCs w:val="28"/>
        </w:rPr>
      </w:pPr>
      <w:r>
        <w:rPr>
          <w:sz w:val="28"/>
          <w:szCs w:val="28"/>
        </w:rPr>
        <w:t>- построение содержания Программы с учётом индивидуального развития детей и их биологических особенностей (</w:t>
      </w:r>
      <w:r>
        <w:rPr>
          <w:sz w:val="27"/>
          <w:szCs w:val="27"/>
        </w:rPr>
        <w:t>возраст, пол, показатели физического развития, характеристика биологической зрелости, антропометрические и морфофункциональные показатели)</w:t>
      </w:r>
      <w:r>
        <w:rPr>
          <w:sz w:val="28"/>
          <w:szCs w:val="28"/>
        </w:rPr>
        <w:t>, а также национальных и культурных особенностей субъекта Российской Федерации.</w:t>
      </w:r>
    </w:p>
    <w:p w:rsidR="00B8702E" w:rsidRDefault="00B8702E" w:rsidP="00B8702E">
      <w:pPr>
        <w:ind w:firstLine="709"/>
        <w:contextualSpacing/>
        <w:jc w:val="both"/>
        <w:rPr>
          <w:sz w:val="28"/>
          <w:szCs w:val="28"/>
        </w:rPr>
      </w:pPr>
      <w:r w:rsidRPr="00705CE8">
        <w:rPr>
          <w:sz w:val="28"/>
          <w:szCs w:val="28"/>
          <w:u w:val="single"/>
        </w:rPr>
        <w:t xml:space="preserve">Требования к результатам реализации Программы </w:t>
      </w:r>
      <w:proofErr w:type="gramStart"/>
      <w:r w:rsidRPr="00705CE8">
        <w:rPr>
          <w:sz w:val="28"/>
          <w:szCs w:val="28"/>
          <w:u w:val="single"/>
        </w:rPr>
        <w:t>обучающимися</w:t>
      </w:r>
      <w:proofErr w:type="gramEnd"/>
      <w:r>
        <w:rPr>
          <w:sz w:val="28"/>
          <w:szCs w:val="28"/>
        </w:rPr>
        <w:t xml:space="preserve"> определяются на основании выполнения норм и положений Единой Всероссийской спортивной классификации. Р</w:t>
      </w:r>
      <w:r w:rsidRPr="00EA3D2F">
        <w:rPr>
          <w:sz w:val="28"/>
          <w:szCs w:val="28"/>
        </w:rPr>
        <w:t>езультат</w:t>
      </w:r>
      <w:r>
        <w:rPr>
          <w:sz w:val="28"/>
          <w:szCs w:val="28"/>
        </w:rPr>
        <w:t>о</w:t>
      </w:r>
      <w:r w:rsidRPr="00EA3D2F">
        <w:rPr>
          <w:sz w:val="28"/>
          <w:szCs w:val="28"/>
        </w:rPr>
        <w:t xml:space="preserve">м реализации </w:t>
      </w:r>
      <w:r>
        <w:rPr>
          <w:sz w:val="28"/>
          <w:szCs w:val="28"/>
        </w:rPr>
        <w:t>Программы является:</w:t>
      </w:r>
    </w:p>
    <w:p w:rsidR="00B8702E" w:rsidRPr="00680282" w:rsidRDefault="00B8702E" w:rsidP="00B8702E">
      <w:pPr>
        <w:tabs>
          <w:tab w:val="left" w:pos="851"/>
        </w:tabs>
        <w:ind w:firstLine="709"/>
        <w:jc w:val="both"/>
        <w:rPr>
          <w:sz w:val="28"/>
          <w:szCs w:val="28"/>
        </w:rPr>
      </w:pPr>
      <w:r w:rsidRPr="00705CE8">
        <w:rPr>
          <w:b/>
          <w:sz w:val="28"/>
          <w:szCs w:val="28"/>
        </w:rPr>
        <w:t>На этапе начальной подготовки</w:t>
      </w:r>
      <w:r>
        <w:rPr>
          <w:b/>
          <w:sz w:val="28"/>
          <w:szCs w:val="28"/>
        </w:rPr>
        <w:t xml:space="preserve"> </w:t>
      </w:r>
      <w:r w:rsidRPr="00680282">
        <w:rPr>
          <w:sz w:val="28"/>
          <w:szCs w:val="28"/>
        </w:rPr>
        <w:t>(</w:t>
      </w:r>
      <w:r>
        <w:rPr>
          <w:sz w:val="28"/>
          <w:szCs w:val="28"/>
        </w:rPr>
        <w:t xml:space="preserve">мальчики и девочки, </w:t>
      </w:r>
      <w:r w:rsidRPr="00680282">
        <w:rPr>
          <w:sz w:val="28"/>
          <w:szCs w:val="28"/>
        </w:rPr>
        <w:t>длительность этапа 2 года):</w:t>
      </w:r>
    </w:p>
    <w:p w:rsidR="00B8702E" w:rsidRPr="005E55C2" w:rsidRDefault="00B8702E" w:rsidP="00B8702E">
      <w:pPr>
        <w:tabs>
          <w:tab w:val="left" w:pos="851"/>
        </w:tabs>
        <w:ind w:firstLine="709"/>
        <w:jc w:val="both"/>
        <w:rPr>
          <w:sz w:val="28"/>
        </w:rPr>
      </w:pPr>
      <w:r w:rsidRPr="002D7FF1">
        <w:rPr>
          <w:sz w:val="28"/>
          <w:szCs w:val="28"/>
        </w:rPr>
        <w:t>–</w:t>
      </w:r>
      <w:r>
        <w:rPr>
          <w:sz w:val="28"/>
          <w:szCs w:val="28"/>
        </w:rPr>
        <w:t xml:space="preserve"> </w:t>
      </w:r>
      <w:r w:rsidRPr="005E55C2">
        <w:rPr>
          <w:color w:val="000000"/>
          <w:spacing w:val="2"/>
          <w:sz w:val="28"/>
        </w:rPr>
        <w:t>укрепление здоровья и всестороннее фи</w:t>
      </w:r>
      <w:r w:rsidRPr="005E55C2">
        <w:rPr>
          <w:color w:val="000000"/>
          <w:spacing w:val="1"/>
          <w:sz w:val="28"/>
        </w:rPr>
        <w:t>зическое</w:t>
      </w:r>
      <w:r>
        <w:rPr>
          <w:color w:val="000000"/>
          <w:spacing w:val="1"/>
          <w:sz w:val="28"/>
        </w:rPr>
        <w:t xml:space="preserve"> гармоничное</w:t>
      </w:r>
      <w:r w:rsidRPr="005E55C2">
        <w:rPr>
          <w:color w:val="000000"/>
          <w:spacing w:val="1"/>
          <w:sz w:val="28"/>
        </w:rPr>
        <w:t xml:space="preserve"> развити</w:t>
      </w:r>
      <w:r>
        <w:rPr>
          <w:color w:val="000000"/>
          <w:spacing w:val="1"/>
          <w:sz w:val="28"/>
        </w:rPr>
        <w:t>е обучающихся, формирование правильной осанки, формирование широкого круга двигательных умений и навыков</w:t>
      </w:r>
      <w:r w:rsidRPr="005E55C2">
        <w:rPr>
          <w:color w:val="000000"/>
          <w:spacing w:val="1"/>
          <w:sz w:val="28"/>
        </w:rPr>
        <w:t xml:space="preserve">; </w:t>
      </w:r>
      <w:r>
        <w:rPr>
          <w:color w:val="000000"/>
          <w:spacing w:val="1"/>
          <w:sz w:val="28"/>
        </w:rPr>
        <w:t xml:space="preserve">развитие физических способностей; </w:t>
      </w:r>
      <w:proofErr w:type="gramStart"/>
      <w:r>
        <w:rPr>
          <w:color w:val="000000"/>
          <w:spacing w:val="1"/>
          <w:sz w:val="28"/>
        </w:rPr>
        <w:t xml:space="preserve">освоение техники основного хода, видов основного хода, освоение танцевальных фигур и вращений, подготовительных, подводящих и простейших базовых </w:t>
      </w:r>
      <w:proofErr w:type="spellStart"/>
      <w:r>
        <w:rPr>
          <w:color w:val="000000"/>
          <w:spacing w:val="1"/>
          <w:sz w:val="28"/>
        </w:rPr>
        <w:t>полуакробатических</w:t>
      </w:r>
      <w:proofErr w:type="spellEnd"/>
      <w:r>
        <w:rPr>
          <w:color w:val="000000"/>
          <w:spacing w:val="1"/>
          <w:sz w:val="28"/>
        </w:rPr>
        <w:t xml:space="preserve"> и акробатических элементов: без партнера (кувырки, стойка на руках, колеса, перевороты, </w:t>
      </w:r>
      <w:proofErr w:type="spellStart"/>
      <w:r>
        <w:rPr>
          <w:color w:val="000000"/>
          <w:spacing w:val="1"/>
          <w:sz w:val="28"/>
        </w:rPr>
        <w:t>рандаты</w:t>
      </w:r>
      <w:proofErr w:type="spellEnd"/>
      <w:r>
        <w:rPr>
          <w:color w:val="000000"/>
          <w:spacing w:val="1"/>
          <w:sz w:val="28"/>
        </w:rPr>
        <w:t xml:space="preserve">) с партнером (сед на бедра, колодец, тарелочка, </w:t>
      </w:r>
      <w:proofErr w:type="spellStart"/>
      <w:r>
        <w:rPr>
          <w:color w:val="000000"/>
          <w:spacing w:val="1"/>
          <w:sz w:val="28"/>
        </w:rPr>
        <w:t>полувиклер</w:t>
      </w:r>
      <w:proofErr w:type="spellEnd"/>
      <w:r>
        <w:rPr>
          <w:color w:val="000000"/>
          <w:spacing w:val="1"/>
          <w:sz w:val="28"/>
        </w:rPr>
        <w:t>, сход с плеч, флажок); развитие специфических качеств (выразительности, координации и других)</w:t>
      </w:r>
      <w:r w:rsidRPr="005E55C2">
        <w:rPr>
          <w:color w:val="000000"/>
          <w:sz w:val="28"/>
        </w:rPr>
        <w:t xml:space="preserve">; </w:t>
      </w:r>
      <w:r w:rsidRPr="00B81EC6">
        <w:rPr>
          <w:color w:val="000000"/>
          <w:spacing w:val="2"/>
          <w:sz w:val="28"/>
        </w:rPr>
        <w:t>создание</w:t>
      </w:r>
      <w:r>
        <w:rPr>
          <w:color w:val="000000"/>
          <w:spacing w:val="2"/>
          <w:sz w:val="28"/>
        </w:rPr>
        <w:t xml:space="preserve"> устойчивого</w:t>
      </w:r>
      <w:r w:rsidRPr="00B81EC6">
        <w:rPr>
          <w:color w:val="000000"/>
          <w:spacing w:val="2"/>
          <w:sz w:val="28"/>
        </w:rPr>
        <w:t xml:space="preserve"> интереса к избранному виду;</w:t>
      </w:r>
      <w:proofErr w:type="gramEnd"/>
      <w:r w:rsidRPr="00B81EC6">
        <w:rPr>
          <w:color w:val="000000"/>
          <w:spacing w:val="2"/>
          <w:sz w:val="28"/>
        </w:rPr>
        <w:t xml:space="preserve"> </w:t>
      </w:r>
      <w:r w:rsidRPr="005E55C2">
        <w:rPr>
          <w:color w:val="000000"/>
          <w:sz w:val="28"/>
        </w:rPr>
        <w:t xml:space="preserve">отбор </w:t>
      </w:r>
      <w:r>
        <w:rPr>
          <w:color w:val="000000"/>
          <w:spacing w:val="4"/>
          <w:sz w:val="28"/>
        </w:rPr>
        <w:t>перспективных спортсменов</w:t>
      </w:r>
      <w:r w:rsidRPr="005E55C2">
        <w:rPr>
          <w:color w:val="000000"/>
          <w:spacing w:val="4"/>
          <w:sz w:val="28"/>
        </w:rPr>
        <w:t xml:space="preserve"> для дальнейших занятий </w:t>
      </w:r>
      <w:r>
        <w:rPr>
          <w:color w:val="000000"/>
          <w:spacing w:val="4"/>
          <w:sz w:val="28"/>
        </w:rPr>
        <w:t>акробатическим рок-н-роллом</w:t>
      </w:r>
      <w:r w:rsidRPr="005E55C2">
        <w:rPr>
          <w:color w:val="000000"/>
          <w:spacing w:val="-3"/>
          <w:sz w:val="28"/>
        </w:rPr>
        <w:t>.</w:t>
      </w:r>
    </w:p>
    <w:p w:rsidR="00B8702E" w:rsidRPr="00642140" w:rsidRDefault="00B8702E" w:rsidP="00B8702E">
      <w:pPr>
        <w:shd w:val="clear" w:color="auto" w:fill="FFFFFF"/>
        <w:ind w:left="34" w:right="43" w:firstLine="675"/>
        <w:jc w:val="both"/>
        <w:rPr>
          <w:sz w:val="28"/>
          <w:szCs w:val="28"/>
        </w:rPr>
      </w:pPr>
      <w:r w:rsidRPr="00642140">
        <w:rPr>
          <w:color w:val="000000"/>
          <w:spacing w:val="4"/>
          <w:sz w:val="28"/>
          <w:szCs w:val="28"/>
        </w:rPr>
        <w:t xml:space="preserve">На </w:t>
      </w:r>
      <w:r>
        <w:rPr>
          <w:color w:val="000000"/>
          <w:spacing w:val="4"/>
          <w:sz w:val="28"/>
          <w:szCs w:val="28"/>
        </w:rPr>
        <w:t xml:space="preserve">этапе начальной подготовки по акробатическому рок-н-роллу  </w:t>
      </w:r>
      <w:r>
        <w:rPr>
          <w:sz w:val="27"/>
          <w:szCs w:val="27"/>
        </w:rPr>
        <w:t>тренировочный процесс носит преимущественно обучающую направленность, при этом отсутствует выраженная волнообразность физических нагрузок, исключается резкая смена периодов нагрузки и восстановления,</w:t>
      </w:r>
      <w:r>
        <w:rPr>
          <w:color w:val="000000"/>
          <w:spacing w:val="4"/>
          <w:sz w:val="28"/>
          <w:szCs w:val="28"/>
        </w:rPr>
        <w:t xml:space="preserve"> занятия должны быть интересными и эмоциональными, необходимо использовать игровой метод, показ. Основными средствами являются: строевые упражнения, упражнения в ходьбе и беге, </w:t>
      </w:r>
      <w:proofErr w:type="spellStart"/>
      <w:r>
        <w:rPr>
          <w:color w:val="000000"/>
          <w:spacing w:val="4"/>
          <w:sz w:val="28"/>
          <w:szCs w:val="28"/>
        </w:rPr>
        <w:t>общеразвивающие</w:t>
      </w:r>
      <w:proofErr w:type="spellEnd"/>
      <w:r>
        <w:rPr>
          <w:color w:val="000000"/>
          <w:spacing w:val="4"/>
          <w:sz w:val="28"/>
          <w:szCs w:val="28"/>
        </w:rPr>
        <w:t xml:space="preserve"> упражнения, прыжковая и партерная («бабочка», </w:t>
      </w:r>
      <w:proofErr w:type="spellStart"/>
      <w:r>
        <w:rPr>
          <w:color w:val="000000"/>
          <w:spacing w:val="4"/>
          <w:sz w:val="28"/>
          <w:szCs w:val="28"/>
        </w:rPr>
        <w:t>полушпагаты</w:t>
      </w:r>
      <w:proofErr w:type="spellEnd"/>
      <w:r>
        <w:rPr>
          <w:color w:val="000000"/>
          <w:spacing w:val="4"/>
          <w:sz w:val="28"/>
          <w:szCs w:val="28"/>
        </w:rPr>
        <w:t xml:space="preserve">, складки, «рыбка», </w:t>
      </w:r>
      <w:r>
        <w:rPr>
          <w:color w:val="000000"/>
          <w:spacing w:val="4"/>
          <w:sz w:val="28"/>
          <w:szCs w:val="28"/>
        </w:rPr>
        <w:lastRenderedPageBreak/>
        <w:t xml:space="preserve">мосты) разминка,  </w:t>
      </w:r>
      <w:proofErr w:type="spellStart"/>
      <w:r>
        <w:rPr>
          <w:color w:val="000000"/>
          <w:spacing w:val="4"/>
          <w:sz w:val="28"/>
          <w:szCs w:val="28"/>
        </w:rPr>
        <w:t>полуакробатические</w:t>
      </w:r>
      <w:proofErr w:type="spellEnd"/>
      <w:r>
        <w:rPr>
          <w:color w:val="000000"/>
          <w:spacing w:val="4"/>
          <w:sz w:val="28"/>
          <w:szCs w:val="28"/>
        </w:rPr>
        <w:t xml:space="preserve"> и акробатические элементы, подводящие движения для изучения основного хода (пружинка, поджимы, </w:t>
      </w:r>
      <w:proofErr w:type="spellStart"/>
      <w:r>
        <w:rPr>
          <w:color w:val="000000"/>
          <w:spacing w:val="4"/>
          <w:sz w:val="28"/>
          <w:szCs w:val="28"/>
        </w:rPr>
        <w:t>захлесты</w:t>
      </w:r>
      <w:proofErr w:type="spellEnd"/>
      <w:r>
        <w:rPr>
          <w:color w:val="000000"/>
          <w:spacing w:val="4"/>
          <w:sz w:val="28"/>
          <w:szCs w:val="28"/>
        </w:rPr>
        <w:t xml:space="preserve">, махи, беговые движения с </w:t>
      </w:r>
      <w:proofErr w:type="spellStart"/>
      <w:r>
        <w:rPr>
          <w:color w:val="000000"/>
          <w:spacing w:val="4"/>
          <w:sz w:val="28"/>
          <w:szCs w:val="28"/>
        </w:rPr>
        <w:t>выхлестами</w:t>
      </w:r>
      <w:proofErr w:type="spellEnd"/>
      <w:r>
        <w:rPr>
          <w:color w:val="000000"/>
          <w:spacing w:val="4"/>
          <w:sz w:val="28"/>
          <w:szCs w:val="28"/>
        </w:rPr>
        <w:t>), подвижные игры и базовая скоростно-силовая подготовка (ОФП и СФП). Рекомендуется проведение открытых уроков для родителей, соревнований по ОФП и СФП, участие в показательных выступлениях</w:t>
      </w:r>
      <w:r w:rsidRPr="00642140">
        <w:rPr>
          <w:color w:val="000000"/>
          <w:spacing w:val="9"/>
          <w:sz w:val="28"/>
          <w:szCs w:val="28"/>
        </w:rPr>
        <w:t>.</w:t>
      </w:r>
    </w:p>
    <w:p w:rsidR="00B8702E" w:rsidRPr="005E55C2" w:rsidRDefault="00B8702E" w:rsidP="00B8702E">
      <w:pPr>
        <w:shd w:val="clear" w:color="auto" w:fill="FFFFFF"/>
        <w:ind w:left="34" w:firstLine="675"/>
        <w:jc w:val="both"/>
        <w:rPr>
          <w:sz w:val="28"/>
        </w:rPr>
      </w:pPr>
      <w:r w:rsidRPr="005E55C2">
        <w:rPr>
          <w:color w:val="000000"/>
          <w:spacing w:val="1"/>
          <w:sz w:val="28"/>
        </w:rPr>
        <w:t>Эффективность обучения упражнениям находится в прямой за</w:t>
      </w:r>
      <w:r w:rsidRPr="005E55C2">
        <w:rPr>
          <w:color w:val="000000"/>
          <w:spacing w:val="1"/>
          <w:sz w:val="28"/>
        </w:rPr>
        <w:softHyphen/>
      </w:r>
      <w:r w:rsidRPr="005E55C2">
        <w:rPr>
          <w:color w:val="000000"/>
          <w:spacing w:val="2"/>
          <w:sz w:val="28"/>
        </w:rPr>
        <w:t>висимости от уровня развития физиче</w:t>
      </w:r>
      <w:r>
        <w:rPr>
          <w:color w:val="000000"/>
          <w:spacing w:val="2"/>
          <w:sz w:val="28"/>
        </w:rPr>
        <w:t>ских качеств детей</w:t>
      </w:r>
      <w:r w:rsidRPr="005E55C2">
        <w:rPr>
          <w:color w:val="000000"/>
          <w:spacing w:val="2"/>
          <w:sz w:val="28"/>
        </w:rPr>
        <w:t>. Применение на начально</w:t>
      </w:r>
      <w:r>
        <w:rPr>
          <w:color w:val="000000"/>
          <w:spacing w:val="2"/>
          <w:sz w:val="28"/>
        </w:rPr>
        <w:t>м этапе занятий по акробатическому рок-н-роллу целенаправленное, но осторожное комплексное развитие физических каче</w:t>
      </w:r>
      <w:proofErr w:type="gramStart"/>
      <w:r>
        <w:rPr>
          <w:color w:val="000000"/>
          <w:spacing w:val="2"/>
          <w:sz w:val="28"/>
        </w:rPr>
        <w:t>ств в сп</w:t>
      </w:r>
      <w:proofErr w:type="gramEnd"/>
      <w:r>
        <w:rPr>
          <w:color w:val="000000"/>
          <w:spacing w:val="2"/>
          <w:sz w:val="28"/>
        </w:rPr>
        <w:t>ецифических режимах работы, характерных для тех или иных видов танцевальной программы, освоение различных структурных групп движений и базовых двигательных действий (в частности – прыжковая, вращательная), что способствует более ус</w:t>
      </w:r>
      <w:r w:rsidRPr="005E55C2">
        <w:rPr>
          <w:color w:val="000000"/>
          <w:spacing w:val="2"/>
          <w:sz w:val="28"/>
        </w:rPr>
        <w:t xml:space="preserve">пешному формированию и закреплению </w:t>
      </w:r>
      <w:r>
        <w:rPr>
          <w:color w:val="000000"/>
          <w:spacing w:val="2"/>
          <w:sz w:val="28"/>
        </w:rPr>
        <w:t xml:space="preserve">специальных </w:t>
      </w:r>
      <w:r w:rsidRPr="005E55C2">
        <w:rPr>
          <w:color w:val="000000"/>
          <w:spacing w:val="2"/>
          <w:sz w:val="28"/>
        </w:rPr>
        <w:t>двигательных навыков.</w:t>
      </w:r>
      <w:r w:rsidRPr="005E55C2">
        <w:rPr>
          <w:color w:val="000000"/>
          <w:spacing w:val="1"/>
          <w:sz w:val="28"/>
        </w:rPr>
        <w:t xml:space="preserve"> </w:t>
      </w:r>
    </w:p>
    <w:p w:rsidR="00B8702E" w:rsidRPr="008B2660" w:rsidRDefault="00B8702E" w:rsidP="00B8702E">
      <w:pPr>
        <w:shd w:val="clear" w:color="auto" w:fill="FFFFFF"/>
        <w:ind w:left="34" w:right="5" w:firstLine="675"/>
        <w:jc w:val="both"/>
        <w:rPr>
          <w:sz w:val="28"/>
        </w:rPr>
      </w:pPr>
      <w:r w:rsidRPr="005E55C2">
        <w:rPr>
          <w:color w:val="000000"/>
          <w:spacing w:val="2"/>
          <w:sz w:val="28"/>
        </w:rPr>
        <w:t>Контроль на этапе начальной подготовки</w:t>
      </w:r>
      <w:r w:rsidRPr="005E55C2">
        <w:rPr>
          <w:color w:val="000000"/>
          <w:spacing w:val="5"/>
          <w:sz w:val="28"/>
        </w:rPr>
        <w:t xml:space="preserve"> используется для оценки степени достижения цели </w:t>
      </w:r>
      <w:r w:rsidRPr="005E55C2">
        <w:rPr>
          <w:color w:val="000000"/>
          <w:spacing w:val="2"/>
          <w:sz w:val="28"/>
        </w:rPr>
        <w:t xml:space="preserve">и решения поставленных задач. Он должен быть комплексным, </w:t>
      </w:r>
      <w:r w:rsidRPr="005E55C2">
        <w:rPr>
          <w:color w:val="000000"/>
          <w:spacing w:val="3"/>
          <w:sz w:val="28"/>
        </w:rPr>
        <w:t>проводиться регулярно и своевременно, основываться на объек</w:t>
      </w:r>
      <w:r w:rsidRPr="005E55C2">
        <w:rPr>
          <w:color w:val="000000"/>
          <w:spacing w:val="1"/>
          <w:sz w:val="28"/>
        </w:rPr>
        <w:t xml:space="preserve">тивных и количественных критериях. </w:t>
      </w:r>
      <w:r>
        <w:rPr>
          <w:color w:val="000000"/>
          <w:spacing w:val="4"/>
          <w:sz w:val="28"/>
        </w:rPr>
        <w:t>Контроль над</w:t>
      </w:r>
      <w:r w:rsidRPr="005E55C2">
        <w:rPr>
          <w:color w:val="000000"/>
          <w:spacing w:val="4"/>
          <w:sz w:val="28"/>
        </w:rPr>
        <w:t xml:space="preserve"> эффективностью физической подготовки прове</w:t>
      </w:r>
      <w:r w:rsidRPr="005E55C2">
        <w:rPr>
          <w:color w:val="000000"/>
          <w:sz w:val="28"/>
        </w:rPr>
        <w:t xml:space="preserve">ряется с помощью специальных контрольно-переводных нормативов по годам обучения, которые представлены тестами, </w:t>
      </w:r>
      <w:r w:rsidRPr="005E55C2">
        <w:rPr>
          <w:color w:val="000000"/>
          <w:spacing w:val="8"/>
          <w:sz w:val="28"/>
        </w:rPr>
        <w:t>характеризующими уровень развития физических качеств.</w:t>
      </w:r>
    </w:p>
    <w:p w:rsidR="00B8702E" w:rsidRPr="005E55C2" w:rsidRDefault="00B8702E" w:rsidP="00B8702E">
      <w:pPr>
        <w:shd w:val="clear" w:color="auto" w:fill="FFFFFF"/>
        <w:ind w:left="34" w:firstLine="675"/>
        <w:jc w:val="both"/>
        <w:rPr>
          <w:color w:val="000000"/>
          <w:spacing w:val="4"/>
          <w:sz w:val="28"/>
        </w:rPr>
      </w:pPr>
      <w:r w:rsidRPr="00205653">
        <w:rPr>
          <w:bCs/>
          <w:color w:val="000000"/>
          <w:spacing w:val="4"/>
          <w:sz w:val="28"/>
        </w:rPr>
        <w:t xml:space="preserve">Врачебный </w:t>
      </w:r>
      <w:proofErr w:type="gramStart"/>
      <w:r w:rsidRPr="00205653">
        <w:rPr>
          <w:bCs/>
          <w:color w:val="000000"/>
          <w:spacing w:val="4"/>
          <w:sz w:val="28"/>
        </w:rPr>
        <w:t>контроль</w:t>
      </w:r>
      <w:r w:rsidRPr="00205653">
        <w:rPr>
          <w:color w:val="000000"/>
          <w:spacing w:val="4"/>
          <w:sz w:val="28"/>
        </w:rPr>
        <w:t xml:space="preserve"> за</w:t>
      </w:r>
      <w:proofErr w:type="gramEnd"/>
      <w:r w:rsidRPr="005E55C2">
        <w:rPr>
          <w:color w:val="000000"/>
          <w:spacing w:val="4"/>
          <w:sz w:val="28"/>
        </w:rPr>
        <w:t xml:space="preserve"> юными спортсменами предусматривает:</w:t>
      </w:r>
    </w:p>
    <w:p w:rsidR="00B8702E" w:rsidRPr="005E55C2" w:rsidRDefault="00B8702E" w:rsidP="00B8702E">
      <w:pPr>
        <w:widowControl w:val="0"/>
        <w:shd w:val="clear" w:color="auto" w:fill="FFFFFF"/>
        <w:ind w:left="34" w:firstLine="675"/>
        <w:jc w:val="both"/>
        <w:rPr>
          <w:color w:val="000000"/>
          <w:spacing w:val="3"/>
          <w:sz w:val="28"/>
        </w:rPr>
      </w:pPr>
      <w:r>
        <w:rPr>
          <w:color w:val="000000"/>
          <w:spacing w:val="3"/>
          <w:sz w:val="28"/>
        </w:rPr>
        <w:t xml:space="preserve">- </w:t>
      </w:r>
      <w:r w:rsidRPr="005E55C2">
        <w:rPr>
          <w:color w:val="000000"/>
          <w:spacing w:val="3"/>
          <w:sz w:val="28"/>
        </w:rPr>
        <w:t>углубленное медицинское обследование (</w:t>
      </w:r>
      <w:r>
        <w:rPr>
          <w:color w:val="000000"/>
          <w:spacing w:val="3"/>
          <w:sz w:val="28"/>
        </w:rPr>
        <w:t>1-</w:t>
      </w:r>
      <w:r w:rsidRPr="005E55C2">
        <w:rPr>
          <w:color w:val="000000"/>
          <w:spacing w:val="3"/>
          <w:sz w:val="28"/>
        </w:rPr>
        <w:t>2</w:t>
      </w:r>
      <w:r w:rsidRPr="005E55C2">
        <w:rPr>
          <w:i/>
          <w:color w:val="000000"/>
          <w:spacing w:val="3"/>
          <w:sz w:val="28"/>
        </w:rPr>
        <w:t xml:space="preserve"> </w:t>
      </w:r>
      <w:r w:rsidRPr="005E55C2">
        <w:rPr>
          <w:color w:val="000000"/>
          <w:spacing w:val="3"/>
          <w:sz w:val="28"/>
        </w:rPr>
        <w:t>раза в год);</w:t>
      </w:r>
    </w:p>
    <w:p w:rsidR="00B8702E" w:rsidRPr="005E55C2" w:rsidRDefault="00B8702E" w:rsidP="00B8702E">
      <w:pPr>
        <w:widowControl w:val="0"/>
        <w:shd w:val="clear" w:color="auto" w:fill="FFFFFF"/>
        <w:ind w:left="34" w:firstLine="675"/>
        <w:jc w:val="both"/>
        <w:rPr>
          <w:sz w:val="28"/>
        </w:rPr>
      </w:pPr>
      <w:r>
        <w:rPr>
          <w:color w:val="000000"/>
          <w:spacing w:val="3"/>
          <w:sz w:val="28"/>
        </w:rPr>
        <w:t xml:space="preserve">- </w:t>
      </w:r>
      <w:r w:rsidRPr="005E55C2">
        <w:rPr>
          <w:color w:val="000000"/>
          <w:spacing w:val="3"/>
          <w:sz w:val="28"/>
        </w:rPr>
        <w:t>меди</w:t>
      </w:r>
      <w:r w:rsidRPr="005E55C2">
        <w:rPr>
          <w:color w:val="000000"/>
          <w:spacing w:val="2"/>
          <w:sz w:val="28"/>
        </w:rPr>
        <w:t xml:space="preserve">цинское обследование перед соревнованиями; </w:t>
      </w:r>
    </w:p>
    <w:p w:rsidR="00B8702E" w:rsidRPr="005E55C2" w:rsidRDefault="00B8702E" w:rsidP="00B8702E">
      <w:pPr>
        <w:widowControl w:val="0"/>
        <w:shd w:val="clear" w:color="auto" w:fill="FFFFFF"/>
        <w:ind w:left="34" w:firstLine="675"/>
        <w:jc w:val="both"/>
        <w:rPr>
          <w:sz w:val="28"/>
        </w:rPr>
      </w:pPr>
      <w:r>
        <w:rPr>
          <w:color w:val="000000"/>
          <w:spacing w:val="3"/>
          <w:sz w:val="28"/>
        </w:rPr>
        <w:t xml:space="preserve">- </w:t>
      </w:r>
      <w:r w:rsidRPr="005E55C2">
        <w:rPr>
          <w:color w:val="000000"/>
          <w:spacing w:val="3"/>
          <w:sz w:val="28"/>
        </w:rPr>
        <w:t>врачебно-педагогические наблюдения в про</w:t>
      </w:r>
      <w:r w:rsidRPr="005E55C2">
        <w:rPr>
          <w:color w:val="000000"/>
          <w:spacing w:val="4"/>
          <w:sz w:val="28"/>
        </w:rPr>
        <w:t>цессе тренировочных занятий;</w:t>
      </w:r>
    </w:p>
    <w:p w:rsidR="00B8702E" w:rsidRPr="005E55C2" w:rsidRDefault="00B8702E" w:rsidP="00B8702E">
      <w:pPr>
        <w:widowControl w:val="0"/>
        <w:shd w:val="clear" w:color="auto" w:fill="FFFFFF"/>
        <w:ind w:left="34" w:firstLine="675"/>
        <w:jc w:val="both"/>
        <w:rPr>
          <w:sz w:val="28"/>
        </w:rPr>
      </w:pPr>
      <w:r>
        <w:rPr>
          <w:color w:val="000000"/>
          <w:spacing w:val="4"/>
          <w:sz w:val="28"/>
        </w:rPr>
        <w:t xml:space="preserve">- </w:t>
      </w:r>
      <w:r w:rsidRPr="005E55C2">
        <w:rPr>
          <w:color w:val="000000"/>
          <w:spacing w:val="4"/>
          <w:sz w:val="28"/>
        </w:rPr>
        <w:t xml:space="preserve">санитарно-гигиенический </w:t>
      </w:r>
      <w:proofErr w:type="gramStart"/>
      <w:r w:rsidRPr="005E55C2">
        <w:rPr>
          <w:color w:val="000000"/>
          <w:spacing w:val="4"/>
          <w:sz w:val="28"/>
        </w:rPr>
        <w:t>конт</w:t>
      </w:r>
      <w:r w:rsidRPr="005E55C2">
        <w:rPr>
          <w:color w:val="000000"/>
          <w:spacing w:val="5"/>
          <w:sz w:val="28"/>
        </w:rPr>
        <w:t>роль за</w:t>
      </w:r>
      <w:proofErr w:type="gramEnd"/>
      <w:r w:rsidRPr="005E55C2">
        <w:rPr>
          <w:color w:val="000000"/>
          <w:spacing w:val="5"/>
          <w:sz w:val="28"/>
        </w:rPr>
        <w:t xml:space="preserve"> режимом дня, местами тренировок и соревнований, одеж</w:t>
      </w:r>
      <w:r w:rsidRPr="005E55C2">
        <w:rPr>
          <w:color w:val="000000"/>
          <w:spacing w:val="2"/>
          <w:sz w:val="28"/>
        </w:rPr>
        <w:t xml:space="preserve">дой и обувью; </w:t>
      </w:r>
    </w:p>
    <w:p w:rsidR="00B8702E" w:rsidRPr="005E55C2" w:rsidRDefault="00B8702E" w:rsidP="00B8702E">
      <w:pPr>
        <w:widowControl w:val="0"/>
        <w:shd w:val="clear" w:color="auto" w:fill="FFFFFF"/>
        <w:ind w:left="34" w:firstLine="675"/>
        <w:jc w:val="both"/>
        <w:rPr>
          <w:sz w:val="28"/>
        </w:rPr>
      </w:pPr>
      <w:r>
        <w:rPr>
          <w:color w:val="000000"/>
          <w:spacing w:val="2"/>
          <w:sz w:val="28"/>
        </w:rPr>
        <w:t xml:space="preserve">- </w:t>
      </w:r>
      <w:proofErr w:type="gramStart"/>
      <w:r w:rsidRPr="005E55C2">
        <w:rPr>
          <w:color w:val="000000"/>
          <w:spacing w:val="2"/>
          <w:sz w:val="28"/>
        </w:rPr>
        <w:t>контроль за</w:t>
      </w:r>
      <w:proofErr w:type="gramEnd"/>
      <w:r w:rsidRPr="005E55C2">
        <w:rPr>
          <w:color w:val="000000"/>
          <w:spacing w:val="2"/>
          <w:sz w:val="28"/>
        </w:rPr>
        <w:t xml:space="preserve"> выполнением юными спортсменами </w:t>
      </w:r>
      <w:r w:rsidRPr="005E55C2">
        <w:rPr>
          <w:color w:val="000000"/>
          <w:spacing w:val="8"/>
          <w:sz w:val="28"/>
        </w:rPr>
        <w:t xml:space="preserve">рекомендаций врача по состоянию здоровья, режиму тренировок </w:t>
      </w:r>
      <w:r w:rsidRPr="005E55C2">
        <w:rPr>
          <w:color w:val="000000"/>
          <w:spacing w:val="1"/>
          <w:sz w:val="28"/>
        </w:rPr>
        <w:t>и отдыха.</w:t>
      </w:r>
    </w:p>
    <w:p w:rsidR="00B8702E" w:rsidRPr="00680282" w:rsidRDefault="00B8702E" w:rsidP="00B8702E">
      <w:pPr>
        <w:tabs>
          <w:tab w:val="left" w:pos="851"/>
        </w:tabs>
        <w:ind w:firstLine="709"/>
        <w:jc w:val="both"/>
        <w:rPr>
          <w:sz w:val="28"/>
          <w:szCs w:val="28"/>
        </w:rPr>
      </w:pPr>
      <w:r w:rsidRPr="00705CE8">
        <w:rPr>
          <w:b/>
          <w:sz w:val="28"/>
          <w:szCs w:val="28"/>
        </w:rPr>
        <w:t>На тренировочном этапе (этапе спортивной специализации)</w:t>
      </w:r>
      <w:r w:rsidRPr="00680282">
        <w:rPr>
          <w:sz w:val="28"/>
          <w:szCs w:val="28"/>
        </w:rPr>
        <w:t xml:space="preserve"> </w:t>
      </w:r>
      <w:r>
        <w:rPr>
          <w:sz w:val="28"/>
          <w:szCs w:val="28"/>
        </w:rPr>
        <w:t>(юноши и девушки</w:t>
      </w:r>
      <w:r w:rsidRPr="001B17D5">
        <w:rPr>
          <w:sz w:val="28"/>
          <w:szCs w:val="28"/>
        </w:rPr>
        <w:t xml:space="preserve"> 1-2 </w:t>
      </w:r>
      <w:r>
        <w:rPr>
          <w:sz w:val="28"/>
          <w:szCs w:val="28"/>
        </w:rPr>
        <w:t>год, юниоры и юниорки 3-5 год, длительность этапа 5 лет</w:t>
      </w:r>
      <w:r w:rsidRPr="00680282">
        <w:rPr>
          <w:sz w:val="28"/>
          <w:szCs w:val="28"/>
        </w:rPr>
        <w:t>):</w:t>
      </w:r>
    </w:p>
    <w:p w:rsidR="00B8702E" w:rsidRDefault="00B8702E" w:rsidP="00B8702E">
      <w:pPr>
        <w:tabs>
          <w:tab w:val="left" w:pos="851"/>
        </w:tabs>
        <w:jc w:val="both"/>
        <w:rPr>
          <w:sz w:val="28"/>
          <w:szCs w:val="28"/>
        </w:rPr>
      </w:pPr>
      <w:r w:rsidRPr="002D7FF1">
        <w:rPr>
          <w:sz w:val="28"/>
          <w:szCs w:val="28"/>
        </w:rPr>
        <w:t xml:space="preserve"> </w:t>
      </w:r>
      <w:proofErr w:type="gramStart"/>
      <w:r>
        <w:rPr>
          <w:sz w:val="28"/>
          <w:szCs w:val="28"/>
        </w:rPr>
        <w:t xml:space="preserve">- </w:t>
      </w:r>
      <w:r w:rsidRPr="00B81EC6">
        <w:rPr>
          <w:color w:val="000000"/>
          <w:spacing w:val="2"/>
          <w:sz w:val="28"/>
        </w:rPr>
        <w:t>укрепление здоровья и всесторонне</w:t>
      </w:r>
      <w:r>
        <w:rPr>
          <w:color w:val="000000"/>
          <w:spacing w:val="2"/>
          <w:sz w:val="28"/>
        </w:rPr>
        <w:t>е физическое развитие обучающихся</w:t>
      </w:r>
      <w:r w:rsidRPr="00B81EC6">
        <w:rPr>
          <w:color w:val="000000"/>
          <w:spacing w:val="2"/>
          <w:sz w:val="28"/>
        </w:rPr>
        <w:t xml:space="preserve">; </w:t>
      </w:r>
      <w:r>
        <w:rPr>
          <w:color w:val="000000"/>
          <w:spacing w:val="2"/>
          <w:sz w:val="28"/>
        </w:rPr>
        <w:t xml:space="preserve">гармоничное развитие специальных физических способностей (силы, выносливости, гибкости, быстроты и координации); прочное закрепление базовых навыков основных </w:t>
      </w:r>
      <w:proofErr w:type="spellStart"/>
      <w:r>
        <w:rPr>
          <w:color w:val="000000"/>
          <w:spacing w:val="2"/>
          <w:sz w:val="28"/>
        </w:rPr>
        <w:t>полуакробатических</w:t>
      </w:r>
      <w:proofErr w:type="spellEnd"/>
      <w:r>
        <w:rPr>
          <w:color w:val="000000"/>
          <w:spacing w:val="2"/>
          <w:sz w:val="28"/>
        </w:rPr>
        <w:t xml:space="preserve"> и акробатических, прыжковых упражнений (</w:t>
      </w:r>
      <w:r>
        <w:rPr>
          <w:color w:val="000000"/>
          <w:spacing w:val="4"/>
          <w:sz w:val="28"/>
          <w:szCs w:val="28"/>
        </w:rPr>
        <w:t xml:space="preserve">пружинка, поджимы, </w:t>
      </w:r>
      <w:proofErr w:type="spellStart"/>
      <w:r>
        <w:rPr>
          <w:color w:val="000000"/>
          <w:spacing w:val="4"/>
          <w:sz w:val="28"/>
          <w:szCs w:val="28"/>
        </w:rPr>
        <w:t>захлесты</w:t>
      </w:r>
      <w:proofErr w:type="spellEnd"/>
      <w:r>
        <w:rPr>
          <w:color w:val="000000"/>
          <w:spacing w:val="4"/>
          <w:sz w:val="28"/>
          <w:szCs w:val="28"/>
        </w:rPr>
        <w:t xml:space="preserve">, махи, беговые движения с </w:t>
      </w:r>
      <w:proofErr w:type="spellStart"/>
      <w:r>
        <w:rPr>
          <w:color w:val="000000"/>
          <w:spacing w:val="4"/>
          <w:sz w:val="28"/>
          <w:szCs w:val="28"/>
        </w:rPr>
        <w:t>выхлестами</w:t>
      </w:r>
      <w:proofErr w:type="spellEnd"/>
      <w:r>
        <w:rPr>
          <w:color w:val="000000"/>
          <w:spacing w:val="2"/>
          <w:sz w:val="28"/>
        </w:rPr>
        <w:t>) и основных танцевальных фигур и вращений, хореографических элементов; постепенное освоение сложных и сверхсложных танцевальных программ;</w:t>
      </w:r>
      <w:proofErr w:type="gramEnd"/>
      <w:r>
        <w:rPr>
          <w:color w:val="000000"/>
          <w:spacing w:val="2"/>
          <w:sz w:val="28"/>
        </w:rPr>
        <w:t xml:space="preserve"> совершенствование у спортсменов техники основного хода и скоростно-силовых качеств</w:t>
      </w:r>
      <w:r w:rsidRPr="00B81EC6">
        <w:rPr>
          <w:color w:val="000000"/>
          <w:spacing w:val="2"/>
          <w:sz w:val="28"/>
        </w:rPr>
        <w:t>, п</w:t>
      </w:r>
      <w:r>
        <w:rPr>
          <w:color w:val="000000"/>
          <w:spacing w:val="2"/>
          <w:sz w:val="28"/>
        </w:rPr>
        <w:t>рисущих избранному виду спорта;</w:t>
      </w:r>
      <w:r w:rsidRPr="00B81EC6">
        <w:rPr>
          <w:color w:val="000000"/>
          <w:spacing w:val="2"/>
          <w:sz w:val="28"/>
        </w:rPr>
        <w:t xml:space="preserve"> п</w:t>
      </w:r>
      <w:r>
        <w:rPr>
          <w:color w:val="000000"/>
          <w:spacing w:val="2"/>
          <w:sz w:val="28"/>
        </w:rPr>
        <w:t>остепенное подведение спортсменов</w:t>
      </w:r>
      <w:r w:rsidRPr="00B81EC6">
        <w:rPr>
          <w:color w:val="000000"/>
          <w:spacing w:val="2"/>
          <w:sz w:val="28"/>
        </w:rPr>
        <w:t xml:space="preserve"> к более высокому уровню тренир</w:t>
      </w:r>
      <w:r>
        <w:rPr>
          <w:color w:val="000000"/>
          <w:spacing w:val="2"/>
          <w:sz w:val="28"/>
        </w:rPr>
        <w:t xml:space="preserve">овочных нагрузок; активная соревновательная </w:t>
      </w:r>
      <w:r>
        <w:rPr>
          <w:color w:val="000000"/>
          <w:spacing w:val="2"/>
          <w:sz w:val="28"/>
        </w:rPr>
        <w:lastRenderedPageBreak/>
        <w:t xml:space="preserve">практика </w:t>
      </w:r>
      <w:r w:rsidRPr="002D7FF1">
        <w:rPr>
          <w:sz w:val="28"/>
          <w:szCs w:val="28"/>
        </w:rPr>
        <w:t>и повышение уровня спортивных результатов с учетом индивидуальны</w:t>
      </w:r>
      <w:r>
        <w:rPr>
          <w:sz w:val="28"/>
          <w:szCs w:val="28"/>
        </w:rPr>
        <w:t>х особенностей, достижение стабильности выступления на официальных спортивных соревнованиях, формирование спортивной мотивации.</w:t>
      </w:r>
    </w:p>
    <w:p w:rsidR="00B8702E" w:rsidRPr="0093636A" w:rsidRDefault="00B8702E" w:rsidP="00B8702E">
      <w:pPr>
        <w:shd w:val="clear" w:color="auto" w:fill="FFFFFF"/>
        <w:ind w:firstLine="709"/>
        <w:jc w:val="both"/>
        <w:rPr>
          <w:color w:val="000000"/>
          <w:spacing w:val="2"/>
          <w:sz w:val="28"/>
        </w:rPr>
      </w:pPr>
      <w:r w:rsidRPr="0093636A">
        <w:rPr>
          <w:color w:val="000000"/>
          <w:spacing w:val="2"/>
          <w:sz w:val="28"/>
        </w:rPr>
        <w:t xml:space="preserve">Данный этап характеризуется неуклонным повышением объема и интенсивности тренировочных  нагрузок, более специализированной работой в избранном виде. </w:t>
      </w:r>
      <w:r>
        <w:rPr>
          <w:color w:val="000000"/>
          <w:spacing w:val="2"/>
          <w:sz w:val="28"/>
        </w:rPr>
        <w:t>С</w:t>
      </w:r>
      <w:r w:rsidRPr="0093636A">
        <w:rPr>
          <w:color w:val="000000"/>
          <w:spacing w:val="2"/>
          <w:sz w:val="28"/>
        </w:rPr>
        <w:t>редства тренировки име</w:t>
      </w:r>
      <w:r>
        <w:rPr>
          <w:color w:val="000000"/>
          <w:spacing w:val="2"/>
          <w:sz w:val="28"/>
        </w:rPr>
        <w:t>ю</w:t>
      </w:r>
      <w:r w:rsidRPr="0093636A">
        <w:rPr>
          <w:color w:val="000000"/>
          <w:spacing w:val="2"/>
          <w:sz w:val="28"/>
        </w:rPr>
        <w:t xml:space="preserve">т сходство по форме и характеру выполнения с основными </w:t>
      </w:r>
      <w:r>
        <w:rPr>
          <w:color w:val="000000"/>
          <w:spacing w:val="2"/>
          <w:sz w:val="28"/>
        </w:rPr>
        <w:t>танцевальными программами</w:t>
      </w:r>
      <w:r w:rsidRPr="0093636A">
        <w:rPr>
          <w:color w:val="000000"/>
          <w:spacing w:val="2"/>
          <w:sz w:val="28"/>
        </w:rPr>
        <w:t xml:space="preserve">. Значительно увеличивается удельный вес специальной физической, технической и тактической подготовки. Тренировочный процесс </w:t>
      </w:r>
      <w:r>
        <w:rPr>
          <w:color w:val="000000"/>
          <w:spacing w:val="2"/>
          <w:sz w:val="28"/>
        </w:rPr>
        <w:t>способствует процессу</w:t>
      </w:r>
      <w:r w:rsidRPr="0093636A">
        <w:rPr>
          <w:color w:val="000000"/>
          <w:spacing w:val="2"/>
          <w:sz w:val="28"/>
        </w:rPr>
        <w:t xml:space="preserve"> углубленной спортивной специализации.</w:t>
      </w:r>
    </w:p>
    <w:p w:rsidR="00B8702E" w:rsidRDefault="00B8702E" w:rsidP="00B8702E">
      <w:pPr>
        <w:shd w:val="clear" w:color="auto" w:fill="FFFFFF"/>
        <w:ind w:firstLine="709"/>
        <w:jc w:val="both"/>
        <w:rPr>
          <w:color w:val="000000"/>
          <w:spacing w:val="2"/>
          <w:sz w:val="28"/>
        </w:rPr>
      </w:pPr>
      <w:r w:rsidRPr="0093636A">
        <w:rPr>
          <w:color w:val="000000"/>
          <w:spacing w:val="2"/>
          <w:sz w:val="28"/>
        </w:rPr>
        <w:t xml:space="preserve">К специальной подготовке целесообразно </w:t>
      </w:r>
      <w:r>
        <w:rPr>
          <w:color w:val="000000"/>
          <w:spacing w:val="2"/>
          <w:sz w:val="28"/>
        </w:rPr>
        <w:t>привлекать спортсменов постепенно с 12-14 лет. В этом возрасте спортсменам</w:t>
      </w:r>
      <w:r w:rsidRPr="0093636A">
        <w:rPr>
          <w:color w:val="000000"/>
          <w:spacing w:val="2"/>
          <w:sz w:val="28"/>
        </w:rPr>
        <w:t xml:space="preserve"> </w:t>
      </w:r>
      <w:r>
        <w:rPr>
          <w:color w:val="000000"/>
          <w:spacing w:val="2"/>
          <w:sz w:val="28"/>
        </w:rPr>
        <w:t>следует</w:t>
      </w:r>
      <w:r w:rsidRPr="0093636A">
        <w:rPr>
          <w:color w:val="000000"/>
          <w:spacing w:val="2"/>
          <w:sz w:val="28"/>
        </w:rPr>
        <w:t xml:space="preserve"> чаще выступать в </w:t>
      </w:r>
      <w:r>
        <w:rPr>
          <w:color w:val="000000"/>
          <w:spacing w:val="2"/>
          <w:sz w:val="28"/>
        </w:rPr>
        <w:t>показательных выступлениях</w:t>
      </w:r>
      <w:r w:rsidRPr="0093636A">
        <w:rPr>
          <w:color w:val="000000"/>
          <w:spacing w:val="2"/>
          <w:sz w:val="28"/>
        </w:rPr>
        <w:t xml:space="preserve"> и соревнованиях</w:t>
      </w:r>
      <w:r>
        <w:rPr>
          <w:color w:val="000000"/>
          <w:spacing w:val="2"/>
          <w:sz w:val="28"/>
        </w:rPr>
        <w:t xml:space="preserve"> различного уровня</w:t>
      </w:r>
      <w:r w:rsidRPr="0093636A">
        <w:rPr>
          <w:color w:val="000000"/>
          <w:spacing w:val="2"/>
          <w:sz w:val="28"/>
        </w:rPr>
        <w:t>.</w:t>
      </w:r>
      <w:r>
        <w:rPr>
          <w:color w:val="000000"/>
          <w:spacing w:val="2"/>
          <w:sz w:val="28"/>
        </w:rPr>
        <w:t xml:space="preserve"> </w:t>
      </w:r>
      <w:r w:rsidRPr="0093636A">
        <w:rPr>
          <w:color w:val="000000"/>
          <w:spacing w:val="2"/>
          <w:sz w:val="28"/>
        </w:rPr>
        <w:t>На данном этапе в боль</w:t>
      </w:r>
      <w:r>
        <w:rPr>
          <w:color w:val="000000"/>
          <w:spacing w:val="2"/>
          <w:sz w:val="28"/>
        </w:rPr>
        <w:t>шей степени необходимо осваивать новые движения, совершенствовать ранее изученные и скрупулезно отрабатывать соревновательные программы. При необходимости нужно бороться с чрезмерным повышением жировой массы тела с помощью диет и осторожным повышением нагрузок</w:t>
      </w:r>
      <w:r w:rsidRPr="0093636A">
        <w:rPr>
          <w:color w:val="000000"/>
          <w:spacing w:val="2"/>
          <w:sz w:val="28"/>
        </w:rPr>
        <w:t>.</w:t>
      </w:r>
    </w:p>
    <w:p w:rsidR="00B8702E" w:rsidRPr="000416AA" w:rsidRDefault="00B8702E" w:rsidP="00B8702E">
      <w:pPr>
        <w:shd w:val="clear" w:color="auto" w:fill="FFFFFF"/>
        <w:ind w:firstLine="709"/>
        <w:jc w:val="both"/>
        <w:rPr>
          <w:color w:val="000000"/>
          <w:spacing w:val="2"/>
          <w:sz w:val="28"/>
        </w:rPr>
      </w:pPr>
      <w:r w:rsidRPr="000416AA">
        <w:rPr>
          <w:color w:val="000000"/>
          <w:spacing w:val="2"/>
          <w:sz w:val="28"/>
        </w:rPr>
        <w:t xml:space="preserve">При обучении следует </w:t>
      </w:r>
      <w:r>
        <w:rPr>
          <w:color w:val="000000"/>
          <w:spacing w:val="2"/>
          <w:sz w:val="28"/>
        </w:rPr>
        <w:t>б</w:t>
      </w:r>
      <w:r w:rsidRPr="000416AA">
        <w:rPr>
          <w:color w:val="000000"/>
          <w:spacing w:val="2"/>
          <w:sz w:val="28"/>
        </w:rPr>
        <w:t>ольше времени отводить на разучивание тех элементов</w:t>
      </w:r>
      <w:r>
        <w:rPr>
          <w:color w:val="000000"/>
          <w:spacing w:val="2"/>
          <w:sz w:val="28"/>
        </w:rPr>
        <w:t xml:space="preserve"> и связок,</w:t>
      </w:r>
      <w:r w:rsidRPr="000416AA">
        <w:rPr>
          <w:color w:val="000000"/>
          <w:spacing w:val="2"/>
          <w:sz w:val="28"/>
        </w:rPr>
        <w:t xml:space="preserve">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w:t>
      </w:r>
    </w:p>
    <w:p w:rsidR="00B8702E" w:rsidRDefault="00B8702E" w:rsidP="00B8702E">
      <w:pPr>
        <w:shd w:val="clear" w:color="auto" w:fill="FFFFFF"/>
        <w:ind w:firstLine="709"/>
        <w:jc w:val="both"/>
        <w:rPr>
          <w:color w:val="000000"/>
          <w:spacing w:val="2"/>
          <w:sz w:val="28"/>
        </w:rPr>
      </w:pPr>
      <w:r w:rsidRPr="000416AA">
        <w:rPr>
          <w:color w:val="000000"/>
          <w:spacing w:val="2"/>
          <w:sz w:val="28"/>
        </w:rPr>
        <w:t xml:space="preserve">Система контроля на </w:t>
      </w:r>
      <w:r>
        <w:rPr>
          <w:color w:val="000000"/>
          <w:spacing w:val="2"/>
          <w:sz w:val="28"/>
        </w:rPr>
        <w:t>данном</w:t>
      </w:r>
      <w:r w:rsidRPr="000416AA">
        <w:rPr>
          <w:color w:val="000000"/>
          <w:spacing w:val="2"/>
          <w:sz w:val="28"/>
        </w:rPr>
        <w:t xml:space="preserve"> этапе должна быть тесно связана с системой планирования процесса подготовки юных </w:t>
      </w:r>
      <w:r>
        <w:rPr>
          <w:color w:val="000000"/>
          <w:spacing w:val="2"/>
          <w:sz w:val="28"/>
        </w:rPr>
        <w:t xml:space="preserve">спортсменов и </w:t>
      </w:r>
      <w:r w:rsidRPr="000416AA">
        <w:rPr>
          <w:color w:val="000000"/>
          <w:spacing w:val="2"/>
          <w:sz w:val="28"/>
        </w:rPr>
        <w:t>включа</w:t>
      </w:r>
      <w:r>
        <w:rPr>
          <w:color w:val="000000"/>
          <w:spacing w:val="2"/>
          <w:sz w:val="28"/>
        </w:rPr>
        <w:t>ть</w:t>
      </w:r>
      <w:r w:rsidRPr="000416AA">
        <w:rPr>
          <w:color w:val="000000"/>
          <w:spacing w:val="2"/>
          <w:sz w:val="28"/>
        </w:rPr>
        <w:t xml:space="preserve"> основные виды контроля: </w:t>
      </w:r>
      <w:r>
        <w:rPr>
          <w:color w:val="000000"/>
          <w:spacing w:val="2"/>
          <w:sz w:val="28"/>
        </w:rPr>
        <w:t xml:space="preserve">этапный, </w:t>
      </w:r>
      <w:r w:rsidRPr="000416AA">
        <w:rPr>
          <w:color w:val="000000"/>
          <w:spacing w:val="2"/>
          <w:sz w:val="28"/>
        </w:rPr>
        <w:t>текущий</w:t>
      </w:r>
      <w:r>
        <w:rPr>
          <w:color w:val="000000"/>
          <w:spacing w:val="2"/>
          <w:sz w:val="28"/>
        </w:rPr>
        <w:t>,</w:t>
      </w:r>
      <w:r w:rsidRPr="000416AA">
        <w:rPr>
          <w:color w:val="000000"/>
          <w:spacing w:val="2"/>
          <w:sz w:val="28"/>
        </w:rPr>
        <w:t xml:space="preserve"> </w:t>
      </w:r>
      <w:r>
        <w:rPr>
          <w:color w:val="000000"/>
          <w:spacing w:val="2"/>
          <w:sz w:val="28"/>
        </w:rPr>
        <w:t>итоговый и соревновательный</w:t>
      </w:r>
      <w:r w:rsidRPr="000416AA">
        <w:rPr>
          <w:color w:val="000000"/>
          <w:spacing w:val="2"/>
          <w:sz w:val="28"/>
        </w:rPr>
        <w:t>.</w:t>
      </w:r>
    </w:p>
    <w:p w:rsidR="00B8702E" w:rsidRPr="000416AA" w:rsidRDefault="00B8702E" w:rsidP="00B8702E">
      <w:pPr>
        <w:shd w:val="clear" w:color="auto" w:fill="FFFFFF"/>
        <w:ind w:firstLine="709"/>
        <w:jc w:val="both"/>
        <w:rPr>
          <w:color w:val="000000"/>
          <w:spacing w:val="2"/>
          <w:sz w:val="28"/>
        </w:rPr>
      </w:pPr>
      <w:r w:rsidRPr="000416AA">
        <w:rPr>
          <w:sz w:val="28"/>
          <w:szCs w:val="28"/>
        </w:rPr>
        <w:t>Проводятся педагогические наблюдения, контрольно-педагогические испытания, на основе контрольно-пере</w:t>
      </w:r>
      <w:r>
        <w:rPr>
          <w:sz w:val="28"/>
          <w:szCs w:val="28"/>
        </w:rPr>
        <w:t>водных нормативов и</w:t>
      </w:r>
      <w:r w:rsidRPr="000416AA">
        <w:rPr>
          <w:sz w:val="28"/>
          <w:szCs w:val="28"/>
        </w:rPr>
        <w:t xml:space="preserve"> программ.</w:t>
      </w:r>
    </w:p>
    <w:p w:rsidR="00B8702E" w:rsidRDefault="00B8702E" w:rsidP="00B8702E">
      <w:pPr>
        <w:pStyle w:val="a4"/>
        <w:spacing w:line="240" w:lineRule="auto"/>
        <w:ind w:firstLine="709"/>
        <w:rPr>
          <w:sz w:val="28"/>
          <w:szCs w:val="28"/>
        </w:rPr>
      </w:pPr>
      <w:r w:rsidRPr="000416AA">
        <w:rPr>
          <w:sz w:val="28"/>
          <w:szCs w:val="28"/>
        </w:rPr>
        <w:t>Медицинский контроль применяется для профилактики з</w:t>
      </w:r>
      <w:r>
        <w:rPr>
          <w:sz w:val="28"/>
          <w:szCs w:val="28"/>
        </w:rPr>
        <w:t>аболеваний и лечения спортсменов, для выявления уровня физической подготовленности</w:t>
      </w:r>
      <w:r w:rsidRPr="000416AA">
        <w:rPr>
          <w:sz w:val="28"/>
          <w:szCs w:val="28"/>
        </w:rPr>
        <w:t>.</w:t>
      </w:r>
    </w:p>
    <w:p w:rsidR="00B8702E" w:rsidRPr="000416AA" w:rsidRDefault="00B8702E" w:rsidP="00B8702E">
      <w:pPr>
        <w:pStyle w:val="a4"/>
        <w:spacing w:line="240" w:lineRule="auto"/>
        <w:ind w:firstLine="709"/>
        <w:rPr>
          <w:sz w:val="28"/>
          <w:szCs w:val="28"/>
        </w:rPr>
      </w:pPr>
    </w:p>
    <w:p w:rsidR="00B8702E" w:rsidRPr="00A76654" w:rsidRDefault="00B8702E" w:rsidP="00B8702E">
      <w:pPr>
        <w:jc w:val="center"/>
        <w:rPr>
          <w:b/>
          <w:sz w:val="32"/>
          <w:szCs w:val="32"/>
        </w:rPr>
      </w:pPr>
      <w:r w:rsidRPr="00A76654">
        <w:rPr>
          <w:b/>
          <w:sz w:val="32"/>
          <w:szCs w:val="32"/>
        </w:rPr>
        <w:t>Режимы учебно-тренировочной работы и требования по физической,</w:t>
      </w:r>
      <w:r>
        <w:rPr>
          <w:b/>
          <w:sz w:val="32"/>
          <w:szCs w:val="32"/>
        </w:rPr>
        <w:t xml:space="preserve"> </w:t>
      </w:r>
      <w:r w:rsidRPr="00A76654">
        <w:rPr>
          <w:b/>
          <w:sz w:val="32"/>
          <w:szCs w:val="32"/>
        </w:rPr>
        <w:t>технической и спортивной подготовке</w:t>
      </w:r>
    </w:p>
    <w:p w:rsidR="00B8702E" w:rsidRPr="008355A2" w:rsidRDefault="00B8702E" w:rsidP="00B8702E">
      <w:pP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620"/>
        <w:gridCol w:w="1800"/>
        <w:gridCol w:w="1620"/>
        <w:gridCol w:w="2319"/>
      </w:tblGrid>
      <w:tr w:rsidR="00B8702E" w:rsidRPr="008355A2" w:rsidTr="00EC19B4">
        <w:tc>
          <w:tcPr>
            <w:tcW w:w="2448" w:type="dxa"/>
          </w:tcPr>
          <w:p w:rsidR="00B8702E" w:rsidRPr="008355A2" w:rsidRDefault="00B8702E" w:rsidP="00EC19B4">
            <w:pPr>
              <w:jc w:val="center"/>
            </w:pPr>
          </w:p>
          <w:p w:rsidR="00B8702E" w:rsidRPr="008355A2" w:rsidRDefault="00B8702E" w:rsidP="00EC19B4">
            <w:pPr>
              <w:jc w:val="center"/>
            </w:pPr>
          </w:p>
          <w:p w:rsidR="00B8702E" w:rsidRPr="008355A2" w:rsidRDefault="00B8702E" w:rsidP="00EC19B4">
            <w:pPr>
              <w:jc w:val="center"/>
            </w:pPr>
            <w:r w:rsidRPr="008355A2">
              <w:t>Год обучения</w:t>
            </w:r>
          </w:p>
        </w:tc>
        <w:tc>
          <w:tcPr>
            <w:tcW w:w="1620" w:type="dxa"/>
          </w:tcPr>
          <w:p w:rsidR="00B8702E" w:rsidRPr="008355A2" w:rsidRDefault="00B8702E" w:rsidP="00EC19B4">
            <w:pPr>
              <w:jc w:val="center"/>
            </w:pPr>
            <w:r w:rsidRPr="008355A2">
              <w:t>Минимальный возраст  для зачисления</w:t>
            </w:r>
          </w:p>
        </w:tc>
        <w:tc>
          <w:tcPr>
            <w:tcW w:w="1800" w:type="dxa"/>
          </w:tcPr>
          <w:p w:rsidR="00B8702E" w:rsidRPr="008355A2" w:rsidRDefault="00B8702E" w:rsidP="00EC19B4">
            <w:pPr>
              <w:jc w:val="center"/>
            </w:pPr>
            <w:proofErr w:type="gramStart"/>
            <w:r w:rsidRPr="008355A2">
              <w:t xml:space="preserve">Минимальное  число занимающихся в группах </w:t>
            </w:r>
            <w:proofErr w:type="gramEnd"/>
          </w:p>
        </w:tc>
        <w:tc>
          <w:tcPr>
            <w:tcW w:w="1620" w:type="dxa"/>
          </w:tcPr>
          <w:p w:rsidR="00B8702E" w:rsidRPr="008355A2" w:rsidRDefault="00B8702E" w:rsidP="00EC19B4">
            <w:pPr>
              <w:jc w:val="center"/>
            </w:pPr>
            <w:r w:rsidRPr="008355A2">
              <w:t>Максимальное кол-во</w:t>
            </w:r>
          </w:p>
          <w:p w:rsidR="00B8702E" w:rsidRPr="008355A2" w:rsidRDefault="00B8702E" w:rsidP="00EC19B4">
            <w:pPr>
              <w:jc w:val="center"/>
            </w:pPr>
            <w:r w:rsidRPr="008355A2">
              <w:t xml:space="preserve">учебных часов </w:t>
            </w:r>
            <w:proofErr w:type="gramStart"/>
            <w:r w:rsidRPr="008355A2">
              <w:t>в</w:t>
            </w:r>
            <w:proofErr w:type="gramEnd"/>
            <w:r w:rsidRPr="008355A2">
              <w:t xml:space="preserve"> </w:t>
            </w:r>
          </w:p>
          <w:p w:rsidR="00B8702E" w:rsidRPr="008355A2" w:rsidRDefault="00B8702E" w:rsidP="00EC19B4">
            <w:pPr>
              <w:jc w:val="center"/>
            </w:pPr>
            <w:r w:rsidRPr="008355A2">
              <w:t>неделю</w:t>
            </w:r>
          </w:p>
        </w:tc>
        <w:tc>
          <w:tcPr>
            <w:tcW w:w="2319" w:type="dxa"/>
          </w:tcPr>
          <w:p w:rsidR="00B8702E" w:rsidRPr="008355A2" w:rsidRDefault="00B8702E" w:rsidP="00EC19B4">
            <w:pPr>
              <w:jc w:val="center"/>
            </w:pPr>
            <w:r w:rsidRPr="008355A2">
              <w:t>Требования по физической и специальной  подготовке на начало года</w:t>
            </w:r>
          </w:p>
        </w:tc>
      </w:tr>
      <w:tr w:rsidR="00B8702E" w:rsidRPr="008355A2" w:rsidTr="00EC19B4">
        <w:tc>
          <w:tcPr>
            <w:tcW w:w="2448" w:type="dxa"/>
          </w:tcPr>
          <w:p w:rsidR="00B8702E" w:rsidRPr="00882AE6" w:rsidRDefault="00B8702E" w:rsidP="00EC19B4">
            <w:pPr>
              <w:rPr>
                <w:b/>
              </w:rPr>
            </w:pPr>
            <w:r w:rsidRPr="00882AE6">
              <w:rPr>
                <w:b/>
              </w:rPr>
              <w:t>Этап  начальной подготовки</w:t>
            </w:r>
          </w:p>
        </w:tc>
        <w:tc>
          <w:tcPr>
            <w:tcW w:w="1620" w:type="dxa"/>
          </w:tcPr>
          <w:p w:rsidR="00B8702E" w:rsidRPr="008355A2" w:rsidRDefault="00B8702E" w:rsidP="00EC19B4">
            <w:pPr>
              <w:jc w:val="center"/>
            </w:pPr>
          </w:p>
        </w:tc>
        <w:tc>
          <w:tcPr>
            <w:tcW w:w="1800" w:type="dxa"/>
          </w:tcPr>
          <w:p w:rsidR="00B8702E" w:rsidRPr="008355A2" w:rsidRDefault="00B8702E" w:rsidP="00EC19B4">
            <w:pPr>
              <w:jc w:val="center"/>
            </w:pPr>
          </w:p>
        </w:tc>
        <w:tc>
          <w:tcPr>
            <w:tcW w:w="1620" w:type="dxa"/>
          </w:tcPr>
          <w:p w:rsidR="00B8702E" w:rsidRPr="008355A2" w:rsidRDefault="00B8702E" w:rsidP="00EC19B4">
            <w:pPr>
              <w:jc w:val="center"/>
            </w:pPr>
          </w:p>
        </w:tc>
        <w:tc>
          <w:tcPr>
            <w:tcW w:w="2319" w:type="dxa"/>
          </w:tcPr>
          <w:p w:rsidR="00B8702E" w:rsidRPr="008355A2" w:rsidRDefault="00B8702E" w:rsidP="00EC19B4">
            <w:pPr>
              <w:jc w:val="center"/>
            </w:pPr>
          </w:p>
        </w:tc>
      </w:tr>
      <w:tr w:rsidR="00B8702E" w:rsidRPr="008355A2" w:rsidTr="00EC19B4">
        <w:tc>
          <w:tcPr>
            <w:tcW w:w="2448" w:type="dxa"/>
          </w:tcPr>
          <w:p w:rsidR="00B8702E" w:rsidRPr="008355A2" w:rsidRDefault="00B8702E" w:rsidP="00EC19B4">
            <w:r w:rsidRPr="008355A2">
              <w:t>1-й</w:t>
            </w:r>
          </w:p>
          <w:p w:rsidR="00B8702E" w:rsidRPr="008355A2" w:rsidRDefault="00B8702E" w:rsidP="00EC19B4">
            <w:r w:rsidRPr="008355A2">
              <w:t>2-й</w:t>
            </w:r>
          </w:p>
          <w:p w:rsidR="00B8702E" w:rsidRPr="008355A2" w:rsidRDefault="00B8702E" w:rsidP="00EC19B4">
            <w:r w:rsidRPr="008355A2">
              <w:t>3-й</w:t>
            </w:r>
          </w:p>
        </w:tc>
        <w:tc>
          <w:tcPr>
            <w:tcW w:w="1620" w:type="dxa"/>
          </w:tcPr>
          <w:p w:rsidR="00B8702E" w:rsidRPr="008355A2" w:rsidRDefault="00B8702E" w:rsidP="00EC19B4">
            <w:pPr>
              <w:jc w:val="center"/>
            </w:pPr>
            <w:r>
              <w:t>8</w:t>
            </w:r>
          </w:p>
          <w:p w:rsidR="00B8702E" w:rsidRPr="008355A2" w:rsidRDefault="00B8702E" w:rsidP="00EC19B4">
            <w:pPr>
              <w:jc w:val="center"/>
            </w:pPr>
          </w:p>
        </w:tc>
        <w:tc>
          <w:tcPr>
            <w:tcW w:w="1800" w:type="dxa"/>
          </w:tcPr>
          <w:p w:rsidR="00B8702E" w:rsidRPr="008355A2" w:rsidRDefault="00B8702E" w:rsidP="00EC19B4">
            <w:pPr>
              <w:jc w:val="center"/>
            </w:pPr>
            <w:r>
              <w:t>13</w:t>
            </w:r>
          </w:p>
          <w:p w:rsidR="00B8702E" w:rsidRPr="008355A2" w:rsidRDefault="00B8702E" w:rsidP="00EC19B4">
            <w:pPr>
              <w:jc w:val="center"/>
            </w:pPr>
            <w:r>
              <w:t>12</w:t>
            </w:r>
          </w:p>
          <w:p w:rsidR="00B8702E" w:rsidRPr="008355A2" w:rsidRDefault="00B8702E" w:rsidP="00EC19B4">
            <w:pPr>
              <w:jc w:val="center"/>
            </w:pPr>
            <w:r w:rsidRPr="008355A2">
              <w:t>12</w:t>
            </w:r>
          </w:p>
        </w:tc>
        <w:tc>
          <w:tcPr>
            <w:tcW w:w="1620" w:type="dxa"/>
          </w:tcPr>
          <w:p w:rsidR="00B8702E" w:rsidRPr="008355A2" w:rsidRDefault="00B8702E" w:rsidP="00EC19B4">
            <w:pPr>
              <w:jc w:val="center"/>
            </w:pPr>
            <w:r w:rsidRPr="008355A2">
              <w:t>6</w:t>
            </w:r>
          </w:p>
          <w:p w:rsidR="00B8702E" w:rsidRPr="008355A2" w:rsidRDefault="00B8702E" w:rsidP="00EC19B4">
            <w:pPr>
              <w:jc w:val="center"/>
            </w:pPr>
            <w:r w:rsidRPr="008355A2">
              <w:t>9</w:t>
            </w:r>
          </w:p>
          <w:p w:rsidR="00B8702E" w:rsidRPr="008355A2" w:rsidRDefault="00B8702E" w:rsidP="00EC19B4">
            <w:pPr>
              <w:jc w:val="center"/>
            </w:pPr>
            <w:r w:rsidRPr="008355A2">
              <w:t>9</w:t>
            </w:r>
          </w:p>
        </w:tc>
        <w:tc>
          <w:tcPr>
            <w:tcW w:w="2319" w:type="dxa"/>
          </w:tcPr>
          <w:p w:rsidR="00B8702E" w:rsidRPr="008355A2" w:rsidRDefault="00B8702E" w:rsidP="00EC19B4">
            <w:r w:rsidRPr="008355A2">
              <w:t xml:space="preserve">Выполнение </w:t>
            </w:r>
            <w:r>
              <w:t>контрольно-переводных нормативов</w:t>
            </w:r>
          </w:p>
        </w:tc>
      </w:tr>
      <w:tr w:rsidR="00B8702E" w:rsidRPr="008355A2" w:rsidTr="00EC19B4">
        <w:tc>
          <w:tcPr>
            <w:tcW w:w="2448" w:type="dxa"/>
          </w:tcPr>
          <w:p w:rsidR="00B8702E" w:rsidRPr="00882AE6" w:rsidRDefault="00B8702E" w:rsidP="00EC19B4">
            <w:pPr>
              <w:rPr>
                <w:b/>
              </w:rPr>
            </w:pPr>
            <w:r w:rsidRPr="00882AE6">
              <w:rPr>
                <w:b/>
              </w:rPr>
              <w:lastRenderedPageBreak/>
              <w:t>Тренировочный этап</w:t>
            </w:r>
          </w:p>
        </w:tc>
        <w:tc>
          <w:tcPr>
            <w:tcW w:w="1620" w:type="dxa"/>
          </w:tcPr>
          <w:p w:rsidR="00B8702E" w:rsidRPr="00882AE6" w:rsidRDefault="00B8702E" w:rsidP="00EC19B4">
            <w:pPr>
              <w:jc w:val="center"/>
              <w:rPr>
                <w:lang w:val="en-US"/>
              </w:rPr>
            </w:pPr>
          </w:p>
        </w:tc>
        <w:tc>
          <w:tcPr>
            <w:tcW w:w="1800" w:type="dxa"/>
          </w:tcPr>
          <w:p w:rsidR="00B8702E" w:rsidRPr="008355A2" w:rsidRDefault="00B8702E" w:rsidP="00EC19B4">
            <w:pPr>
              <w:jc w:val="center"/>
            </w:pPr>
          </w:p>
        </w:tc>
        <w:tc>
          <w:tcPr>
            <w:tcW w:w="1620" w:type="dxa"/>
          </w:tcPr>
          <w:p w:rsidR="00B8702E" w:rsidRPr="008355A2" w:rsidRDefault="00B8702E" w:rsidP="00EC19B4">
            <w:pPr>
              <w:jc w:val="center"/>
            </w:pPr>
          </w:p>
        </w:tc>
        <w:tc>
          <w:tcPr>
            <w:tcW w:w="2319" w:type="dxa"/>
          </w:tcPr>
          <w:p w:rsidR="00B8702E" w:rsidRPr="008355A2" w:rsidRDefault="00B8702E" w:rsidP="00EC19B4">
            <w:pPr>
              <w:jc w:val="center"/>
            </w:pPr>
          </w:p>
        </w:tc>
      </w:tr>
      <w:tr w:rsidR="00B8702E" w:rsidRPr="008355A2" w:rsidTr="00EC19B4">
        <w:tc>
          <w:tcPr>
            <w:tcW w:w="2448" w:type="dxa"/>
          </w:tcPr>
          <w:p w:rsidR="00B8702E" w:rsidRPr="008355A2" w:rsidRDefault="00B8702E" w:rsidP="00EC19B4">
            <w:r w:rsidRPr="008355A2">
              <w:t>1-й</w:t>
            </w:r>
          </w:p>
          <w:p w:rsidR="00B8702E" w:rsidRPr="008355A2" w:rsidRDefault="00B8702E" w:rsidP="00EC19B4">
            <w:r w:rsidRPr="008355A2">
              <w:t>2-й</w:t>
            </w:r>
          </w:p>
          <w:p w:rsidR="00B8702E" w:rsidRPr="008355A2" w:rsidRDefault="00B8702E" w:rsidP="00EC19B4">
            <w:r w:rsidRPr="008355A2">
              <w:t>3-й</w:t>
            </w:r>
          </w:p>
          <w:p w:rsidR="00B8702E" w:rsidRPr="008355A2" w:rsidRDefault="00B8702E" w:rsidP="00EC19B4">
            <w:r w:rsidRPr="008355A2">
              <w:t>4-й</w:t>
            </w:r>
          </w:p>
          <w:p w:rsidR="00B8702E" w:rsidRPr="008355A2" w:rsidRDefault="00B8702E" w:rsidP="00EC19B4">
            <w:r w:rsidRPr="008355A2">
              <w:t>5-й</w:t>
            </w:r>
          </w:p>
        </w:tc>
        <w:tc>
          <w:tcPr>
            <w:tcW w:w="1620" w:type="dxa"/>
          </w:tcPr>
          <w:p w:rsidR="00B8702E" w:rsidRPr="008355A2" w:rsidRDefault="00B8702E" w:rsidP="00EC19B4">
            <w:pPr>
              <w:jc w:val="center"/>
            </w:pPr>
            <w:r>
              <w:t>10</w:t>
            </w:r>
          </w:p>
        </w:tc>
        <w:tc>
          <w:tcPr>
            <w:tcW w:w="1800" w:type="dxa"/>
          </w:tcPr>
          <w:p w:rsidR="00B8702E" w:rsidRPr="008355A2" w:rsidRDefault="00B8702E" w:rsidP="00EC19B4">
            <w:pPr>
              <w:jc w:val="center"/>
            </w:pPr>
            <w:r>
              <w:t>10</w:t>
            </w:r>
          </w:p>
          <w:p w:rsidR="00B8702E" w:rsidRPr="008355A2" w:rsidRDefault="00B8702E" w:rsidP="00EC19B4">
            <w:pPr>
              <w:jc w:val="center"/>
            </w:pPr>
            <w:r>
              <w:t>10</w:t>
            </w:r>
          </w:p>
          <w:p w:rsidR="00B8702E" w:rsidRPr="008355A2" w:rsidRDefault="00B8702E" w:rsidP="00EC19B4">
            <w:pPr>
              <w:jc w:val="center"/>
            </w:pPr>
            <w:r>
              <w:t>10</w:t>
            </w:r>
          </w:p>
          <w:p w:rsidR="00B8702E" w:rsidRPr="008355A2" w:rsidRDefault="00B8702E" w:rsidP="00EC19B4">
            <w:pPr>
              <w:jc w:val="center"/>
            </w:pPr>
            <w:r>
              <w:t>8</w:t>
            </w:r>
          </w:p>
          <w:p w:rsidR="00B8702E" w:rsidRPr="008355A2" w:rsidRDefault="00B8702E" w:rsidP="00EC19B4">
            <w:pPr>
              <w:jc w:val="center"/>
            </w:pPr>
            <w:r>
              <w:t>8</w:t>
            </w:r>
          </w:p>
        </w:tc>
        <w:tc>
          <w:tcPr>
            <w:tcW w:w="1620" w:type="dxa"/>
          </w:tcPr>
          <w:p w:rsidR="00B8702E" w:rsidRPr="008355A2" w:rsidRDefault="00B8702E" w:rsidP="00EC19B4">
            <w:pPr>
              <w:jc w:val="center"/>
            </w:pPr>
            <w:r w:rsidRPr="008355A2">
              <w:t>12</w:t>
            </w:r>
          </w:p>
          <w:p w:rsidR="00B8702E" w:rsidRPr="008355A2" w:rsidRDefault="00B8702E" w:rsidP="00EC19B4">
            <w:pPr>
              <w:jc w:val="center"/>
            </w:pPr>
            <w:r>
              <w:t>12</w:t>
            </w:r>
          </w:p>
          <w:p w:rsidR="00B8702E" w:rsidRPr="008355A2" w:rsidRDefault="00B8702E" w:rsidP="00EC19B4">
            <w:pPr>
              <w:jc w:val="center"/>
            </w:pPr>
            <w:r>
              <w:t>14</w:t>
            </w:r>
          </w:p>
          <w:p w:rsidR="00B8702E" w:rsidRPr="008355A2" w:rsidRDefault="00B8702E" w:rsidP="00EC19B4">
            <w:pPr>
              <w:jc w:val="center"/>
            </w:pPr>
            <w:r>
              <w:t>16</w:t>
            </w:r>
          </w:p>
          <w:p w:rsidR="00B8702E" w:rsidRPr="008355A2" w:rsidRDefault="00B8702E" w:rsidP="00EC19B4">
            <w:pPr>
              <w:jc w:val="center"/>
            </w:pPr>
            <w:r>
              <w:t>18</w:t>
            </w:r>
          </w:p>
        </w:tc>
        <w:tc>
          <w:tcPr>
            <w:tcW w:w="2319" w:type="dxa"/>
          </w:tcPr>
          <w:p w:rsidR="00B8702E" w:rsidRDefault="00B8702E" w:rsidP="00EC19B4">
            <w:pPr>
              <w:jc w:val="center"/>
              <w:rPr>
                <w:sz w:val="20"/>
                <w:szCs w:val="20"/>
              </w:rPr>
            </w:pPr>
            <w:r w:rsidRPr="009D1251">
              <w:rPr>
                <w:sz w:val="20"/>
                <w:szCs w:val="20"/>
              </w:rPr>
              <w:t>Выполнение контрольно-переводных нормативов</w:t>
            </w:r>
            <w:r>
              <w:rPr>
                <w:sz w:val="20"/>
                <w:szCs w:val="20"/>
              </w:rPr>
              <w:t xml:space="preserve"> и выполнения</w:t>
            </w:r>
          </w:p>
          <w:p w:rsidR="00B8702E" w:rsidRPr="009D1251" w:rsidRDefault="00B8702E" w:rsidP="00EC19B4">
            <w:pPr>
              <w:jc w:val="center"/>
              <w:rPr>
                <w:sz w:val="20"/>
                <w:szCs w:val="20"/>
              </w:rPr>
            </w:pPr>
            <w:r>
              <w:rPr>
                <w:sz w:val="20"/>
                <w:szCs w:val="20"/>
                <w:lang w:val="en-US"/>
              </w:rPr>
              <w:t>III</w:t>
            </w:r>
            <w:r>
              <w:rPr>
                <w:sz w:val="20"/>
                <w:szCs w:val="20"/>
              </w:rPr>
              <w:t xml:space="preserve"> </w:t>
            </w:r>
            <w:proofErr w:type="spellStart"/>
            <w:r>
              <w:rPr>
                <w:sz w:val="20"/>
                <w:szCs w:val="20"/>
              </w:rPr>
              <w:t>юнош</w:t>
            </w:r>
            <w:proofErr w:type="spellEnd"/>
            <w:r>
              <w:rPr>
                <w:sz w:val="20"/>
                <w:szCs w:val="20"/>
              </w:rPr>
              <w:t>. разряд</w:t>
            </w:r>
          </w:p>
          <w:p w:rsidR="00B8702E" w:rsidRPr="009D1251" w:rsidRDefault="00B8702E" w:rsidP="00EC19B4">
            <w:pPr>
              <w:jc w:val="center"/>
              <w:rPr>
                <w:sz w:val="20"/>
                <w:szCs w:val="20"/>
              </w:rPr>
            </w:pPr>
            <w:r>
              <w:rPr>
                <w:sz w:val="20"/>
                <w:szCs w:val="20"/>
                <w:lang w:val="en-US"/>
              </w:rPr>
              <w:t>II</w:t>
            </w:r>
            <w:r>
              <w:rPr>
                <w:sz w:val="20"/>
                <w:szCs w:val="20"/>
              </w:rPr>
              <w:t xml:space="preserve"> </w:t>
            </w:r>
            <w:proofErr w:type="spellStart"/>
            <w:r>
              <w:rPr>
                <w:sz w:val="20"/>
                <w:szCs w:val="20"/>
              </w:rPr>
              <w:t>юнош.разряд</w:t>
            </w:r>
            <w:proofErr w:type="spellEnd"/>
          </w:p>
        </w:tc>
      </w:tr>
    </w:tbl>
    <w:p w:rsidR="00B8702E" w:rsidRDefault="00B8702E"/>
    <w:p w:rsidR="00B8702E" w:rsidRPr="00D411AF" w:rsidRDefault="00B8702E" w:rsidP="00B8702E">
      <w:pPr>
        <w:ind w:firstLine="708"/>
        <w:contextualSpacing/>
        <w:jc w:val="both"/>
        <w:rPr>
          <w:sz w:val="28"/>
          <w:szCs w:val="28"/>
        </w:rPr>
      </w:pPr>
      <w:r w:rsidRPr="00D411AF">
        <w:rPr>
          <w:sz w:val="28"/>
          <w:szCs w:val="28"/>
        </w:rPr>
        <w:t>Продолжительность одного тренировочного занятия при реализации Программы рассчитывается в академических часах с учётом возрастных особенностей и этапа (периода) подготовки занимающихся и не может превышать:</w:t>
      </w:r>
    </w:p>
    <w:p w:rsidR="00B8702E" w:rsidRPr="00D411AF" w:rsidRDefault="00B8702E" w:rsidP="00B8702E">
      <w:pPr>
        <w:numPr>
          <w:ilvl w:val="0"/>
          <w:numId w:val="1"/>
        </w:numPr>
        <w:spacing w:after="200"/>
        <w:contextualSpacing/>
        <w:jc w:val="both"/>
        <w:rPr>
          <w:sz w:val="28"/>
          <w:szCs w:val="28"/>
        </w:rPr>
      </w:pPr>
      <w:r w:rsidRPr="00D411AF">
        <w:rPr>
          <w:sz w:val="28"/>
          <w:szCs w:val="28"/>
        </w:rPr>
        <w:t>на этапе начальной подготовки – 2 часов;</w:t>
      </w:r>
    </w:p>
    <w:p w:rsidR="00B8702E" w:rsidRPr="00D411AF" w:rsidRDefault="00B8702E" w:rsidP="00B8702E">
      <w:pPr>
        <w:numPr>
          <w:ilvl w:val="0"/>
          <w:numId w:val="1"/>
        </w:numPr>
        <w:spacing w:after="200"/>
        <w:contextualSpacing/>
        <w:jc w:val="both"/>
        <w:rPr>
          <w:sz w:val="28"/>
          <w:szCs w:val="28"/>
        </w:rPr>
      </w:pPr>
      <w:r w:rsidRPr="00D411AF">
        <w:rPr>
          <w:sz w:val="28"/>
          <w:szCs w:val="28"/>
        </w:rPr>
        <w:t>на тренировочном этапе (этапе спортивной специализации) – 3 часов;</w:t>
      </w:r>
    </w:p>
    <w:p w:rsidR="00B8702E" w:rsidRPr="00B8702E" w:rsidRDefault="00B8702E" w:rsidP="00B8702E">
      <w:pPr>
        <w:ind w:left="360"/>
        <w:jc w:val="both"/>
        <w:rPr>
          <w:sz w:val="28"/>
          <w:szCs w:val="28"/>
        </w:rPr>
      </w:pPr>
      <w:r w:rsidRPr="00B8702E">
        <w:rPr>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B8702E" w:rsidRPr="00D411AF" w:rsidRDefault="00B8702E" w:rsidP="00B8702E">
      <w:pPr>
        <w:tabs>
          <w:tab w:val="left" w:pos="993"/>
        </w:tabs>
        <w:ind w:firstLine="709"/>
        <w:jc w:val="both"/>
        <w:rPr>
          <w:sz w:val="28"/>
          <w:szCs w:val="28"/>
        </w:rPr>
      </w:pPr>
      <w:proofErr w:type="gramStart"/>
      <w:r w:rsidRPr="00D411AF">
        <w:rPr>
          <w:sz w:val="28"/>
          <w:szCs w:val="28"/>
        </w:rPr>
        <w:t>На тренировочный этап (этап спортивной специализации) зачисляются на конкурсной основе только практически здоровые юные спортсмены, прошедшие необходимую подготовку на этапе начальной подготовки не менее одного года, при условии выполнения ими контрольных нормативов по общефизической и спе</w:t>
      </w:r>
      <w:r>
        <w:rPr>
          <w:sz w:val="28"/>
          <w:szCs w:val="28"/>
        </w:rPr>
        <w:t>циальной технической подготовке и выполнение юношеских разрядов</w:t>
      </w:r>
      <w:r w:rsidRPr="00D411AF">
        <w:rPr>
          <w:sz w:val="28"/>
          <w:szCs w:val="28"/>
        </w:rPr>
        <w:t xml:space="preserve"> установленных Программой.</w:t>
      </w:r>
      <w:proofErr w:type="gramEnd"/>
    </w:p>
    <w:p w:rsidR="00B8702E" w:rsidRPr="00D411AF" w:rsidRDefault="00B8702E" w:rsidP="00B8702E">
      <w:pPr>
        <w:tabs>
          <w:tab w:val="left" w:pos="993"/>
        </w:tabs>
        <w:ind w:firstLine="709"/>
        <w:jc w:val="both"/>
        <w:rPr>
          <w:sz w:val="28"/>
          <w:szCs w:val="28"/>
        </w:rPr>
      </w:pPr>
      <w:r w:rsidRPr="00D411AF">
        <w:rPr>
          <w:sz w:val="28"/>
          <w:szCs w:val="28"/>
        </w:rPr>
        <w:t>Перевод обучающихся в группу следующего года обучения или этапа обучения производится решением тренерского совета на основании стажа занятий, выполнения нормативных показателей общей и специальной физической подготовки, и выполнения разрядных требований</w:t>
      </w:r>
      <w:r>
        <w:rPr>
          <w:sz w:val="28"/>
          <w:szCs w:val="28"/>
        </w:rPr>
        <w:t xml:space="preserve"> согласно ЕВСК</w:t>
      </w:r>
      <w:r w:rsidRPr="00D411AF">
        <w:rPr>
          <w:sz w:val="28"/>
          <w:szCs w:val="28"/>
        </w:rPr>
        <w:t xml:space="preserve">. </w:t>
      </w:r>
    </w:p>
    <w:p w:rsidR="00B8702E" w:rsidRPr="00D411AF" w:rsidRDefault="00B8702E" w:rsidP="00B8702E">
      <w:pPr>
        <w:tabs>
          <w:tab w:val="left" w:pos="993"/>
        </w:tabs>
        <w:ind w:firstLine="709"/>
        <w:jc w:val="both"/>
        <w:rPr>
          <w:sz w:val="28"/>
          <w:szCs w:val="28"/>
        </w:rPr>
      </w:pPr>
      <w:r w:rsidRPr="00D411AF">
        <w:rPr>
          <w:sz w:val="28"/>
          <w:szCs w:val="28"/>
        </w:rPr>
        <w:t xml:space="preserve">Спортсменам, не выполнившим предъявляемые Программой требования, может предоставляться возможность продолжить обучение на том же этапе подготовки. Такие лица могут решением тренерского совета организации продолжать обучение повторный год, но не более одного раза на данном этапе подготовки. </w:t>
      </w:r>
    </w:p>
    <w:p w:rsidR="00B8702E" w:rsidRPr="00D411AF" w:rsidRDefault="00B8702E" w:rsidP="00B8702E">
      <w:pPr>
        <w:tabs>
          <w:tab w:val="left" w:pos="993"/>
        </w:tabs>
        <w:ind w:firstLine="709"/>
        <w:jc w:val="both"/>
        <w:rPr>
          <w:sz w:val="28"/>
          <w:szCs w:val="28"/>
        </w:rPr>
      </w:pPr>
      <w:r w:rsidRPr="00D411AF">
        <w:rPr>
          <w:sz w:val="28"/>
          <w:szCs w:val="28"/>
        </w:rPr>
        <w:t>Обучающиеся, не достигшие установленного возраста для перевода в группу следующего года обучения, но выполнившие нормативные показатели общей и специальной физической подготовки и  разрядные требования  могут переводиться раньше срока решением тренерского совета при персональном разрешении врача.</w:t>
      </w:r>
    </w:p>
    <w:p w:rsidR="00B8702E" w:rsidRDefault="00B8702E"/>
    <w:p w:rsidR="00914E81" w:rsidRPr="00B0156F" w:rsidRDefault="00914E81" w:rsidP="00914E81">
      <w:pPr>
        <w:pStyle w:val="a9"/>
        <w:jc w:val="center"/>
        <w:rPr>
          <w:b w:val="0"/>
          <w:bCs w:val="0"/>
          <w:sz w:val="32"/>
          <w:szCs w:val="32"/>
        </w:rPr>
      </w:pPr>
      <w:r w:rsidRPr="00B0156F">
        <w:rPr>
          <w:rStyle w:val="a8"/>
          <w:sz w:val="32"/>
          <w:szCs w:val="32"/>
        </w:rPr>
        <w:t xml:space="preserve">Учебный план  учебно-тренировочных занятий по </w:t>
      </w:r>
      <w:r>
        <w:rPr>
          <w:rStyle w:val="a8"/>
          <w:sz w:val="32"/>
          <w:szCs w:val="32"/>
        </w:rPr>
        <w:t>акробатическому рок-н-роллу</w:t>
      </w:r>
    </w:p>
    <w:p w:rsidR="00914E81" w:rsidRPr="00B0156F" w:rsidRDefault="00914E81" w:rsidP="00914E81">
      <w:pPr>
        <w:shd w:val="clear" w:color="auto" w:fill="FFFFFF"/>
        <w:ind w:left="1586" w:right="1567"/>
        <w:jc w:val="center"/>
        <w:rPr>
          <w:b/>
        </w:rPr>
      </w:pPr>
      <w:r w:rsidRPr="00B0156F">
        <w:rPr>
          <w:b/>
        </w:rPr>
        <w:t xml:space="preserve"> </w:t>
      </w:r>
    </w:p>
    <w:tbl>
      <w:tblPr>
        <w:tblW w:w="9924"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gridCol w:w="851"/>
        <w:gridCol w:w="803"/>
        <w:gridCol w:w="804"/>
        <w:gridCol w:w="823"/>
        <w:gridCol w:w="824"/>
        <w:gridCol w:w="968"/>
        <w:gridCol w:w="968"/>
        <w:gridCol w:w="969"/>
      </w:tblGrid>
      <w:tr w:rsidR="00914E81" w:rsidRPr="00B0156F" w:rsidTr="00EC19B4">
        <w:trPr>
          <w:jc w:val="center"/>
        </w:trPr>
        <w:tc>
          <w:tcPr>
            <w:tcW w:w="2914" w:type="dxa"/>
            <w:vMerge w:val="restart"/>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Виды подготовки</w:t>
            </w:r>
          </w:p>
        </w:tc>
        <w:tc>
          <w:tcPr>
            <w:tcW w:w="2458" w:type="dxa"/>
            <w:gridSpan w:val="3"/>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Этап начальной подготовки</w:t>
            </w:r>
          </w:p>
        </w:tc>
        <w:tc>
          <w:tcPr>
            <w:tcW w:w="4552" w:type="dxa"/>
            <w:gridSpan w:val="5"/>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Тренировочный этап</w:t>
            </w:r>
          </w:p>
        </w:tc>
      </w:tr>
      <w:tr w:rsidR="00914E81" w:rsidRPr="00B0156F" w:rsidTr="00EC19B4">
        <w:trPr>
          <w:jc w:val="center"/>
        </w:trPr>
        <w:tc>
          <w:tcPr>
            <w:tcW w:w="2914" w:type="dxa"/>
            <w:vMerge/>
            <w:vAlign w:val="center"/>
          </w:tcPr>
          <w:p w:rsidR="00914E81" w:rsidRPr="00B0156F" w:rsidRDefault="00914E81" w:rsidP="00EC19B4">
            <w:pPr>
              <w:pStyle w:val="a7"/>
              <w:jc w:val="center"/>
              <w:rPr>
                <w:rStyle w:val="a8"/>
                <w:rFonts w:cs="Arial"/>
                <w:sz w:val="22"/>
                <w:szCs w:val="22"/>
              </w:rPr>
            </w:pPr>
          </w:p>
        </w:tc>
        <w:tc>
          <w:tcPr>
            <w:tcW w:w="851"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до года</w:t>
            </w:r>
          </w:p>
        </w:tc>
        <w:tc>
          <w:tcPr>
            <w:tcW w:w="1607" w:type="dxa"/>
            <w:gridSpan w:val="2"/>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свыше года</w:t>
            </w:r>
          </w:p>
        </w:tc>
        <w:tc>
          <w:tcPr>
            <w:tcW w:w="1647" w:type="dxa"/>
            <w:gridSpan w:val="2"/>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до 2-х лет</w:t>
            </w:r>
          </w:p>
        </w:tc>
        <w:tc>
          <w:tcPr>
            <w:tcW w:w="2905" w:type="dxa"/>
            <w:gridSpan w:val="3"/>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свыше 2-х лет</w:t>
            </w:r>
          </w:p>
        </w:tc>
      </w:tr>
      <w:tr w:rsidR="00914E81" w:rsidRPr="00B0156F" w:rsidTr="00EC19B4">
        <w:trPr>
          <w:jc w:val="center"/>
        </w:trPr>
        <w:tc>
          <w:tcPr>
            <w:tcW w:w="2914" w:type="dxa"/>
            <w:vMerge/>
            <w:vAlign w:val="center"/>
          </w:tcPr>
          <w:p w:rsidR="00914E81" w:rsidRPr="00B0156F" w:rsidRDefault="00914E81" w:rsidP="00EC19B4">
            <w:pPr>
              <w:pStyle w:val="a7"/>
              <w:jc w:val="center"/>
              <w:rPr>
                <w:rStyle w:val="a8"/>
                <w:rFonts w:cs="Arial"/>
                <w:sz w:val="22"/>
                <w:szCs w:val="22"/>
              </w:rPr>
            </w:pPr>
          </w:p>
        </w:tc>
        <w:tc>
          <w:tcPr>
            <w:tcW w:w="851"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1-й</w:t>
            </w:r>
          </w:p>
        </w:tc>
        <w:tc>
          <w:tcPr>
            <w:tcW w:w="803"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2-й</w:t>
            </w:r>
          </w:p>
        </w:tc>
        <w:tc>
          <w:tcPr>
            <w:tcW w:w="80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3-й</w:t>
            </w:r>
          </w:p>
        </w:tc>
        <w:tc>
          <w:tcPr>
            <w:tcW w:w="823"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1-й</w:t>
            </w:r>
          </w:p>
        </w:tc>
        <w:tc>
          <w:tcPr>
            <w:tcW w:w="82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2-й</w:t>
            </w:r>
          </w:p>
        </w:tc>
        <w:tc>
          <w:tcPr>
            <w:tcW w:w="968"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3-й</w:t>
            </w:r>
          </w:p>
        </w:tc>
        <w:tc>
          <w:tcPr>
            <w:tcW w:w="968"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4-й</w:t>
            </w:r>
          </w:p>
        </w:tc>
        <w:tc>
          <w:tcPr>
            <w:tcW w:w="969"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5-й</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Теоретическая</w:t>
            </w:r>
          </w:p>
        </w:tc>
        <w:tc>
          <w:tcPr>
            <w:tcW w:w="851"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7</w:t>
            </w:r>
          </w:p>
        </w:tc>
        <w:tc>
          <w:tcPr>
            <w:tcW w:w="80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10</w:t>
            </w:r>
          </w:p>
        </w:tc>
        <w:tc>
          <w:tcPr>
            <w:tcW w:w="80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10</w:t>
            </w:r>
          </w:p>
        </w:tc>
        <w:tc>
          <w:tcPr>
            <w:tcW w:w="82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25</w:t>
            </w:r>
          </w:p>
        </w:tc>
        <w:tc>
          <w:tcPr>
            <w:tcW w:w="82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25</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30</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34</w:t>
            </w:r>
          </w:p>
        </w:tc>
        <w:tc>
          <w:tcPr>
            <w:tcW w:w="969"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38</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Общая физическая</w:t>
            </w:r>
          </w:p>
        </w:tc>
        <w:tc>
          <w:tcPr>
            <w:tcW w:w="851"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96</w:t>
            </w:r>
          </w:p>
        </w:tc>
        <w:tc>
          <w:tcPr>
            <w:tcW w:w="80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136</w:t>
            </w:r>
          </w:p>
        </w:tc>
        <w:tc>
          <w:tcPr>
            <w:tcW w:w="80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136</w:t>
            </w:r>
          </w:p>
        </w:tc>
        <w:tc>
          <w:tcPr>
            <w:tcW w:w="82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75</w:t>
            </w:r>
          </w:p>
        </w:tc>
        <w:tc>
          <w:tcPr>
            <w:tcW w:w="82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75</w:t>
            </w:r>
          </w:p>
        </w:tc>
        <w:tc>
          <w:tcPr>
            <w:tcW w:w="968" w:type="dxa"/>
            <w:vAlign w:val="center"/>
          </w:tcPr>
          <w:p w:rsidR="00914E81" w:rsidRPr="00914E81" w:rsidRDefault="00914E81" w:rsidP="00EC19B4">
            <w:pPr>
              <w:pStyle w:val="a7"/>
              <w:jc w:val="center"/>
              <w:rPr>
                <w:rStyle w:val="a8"/>
                <w:rFonts w:cs="Arial"/>
                <w:sz w:val="22"/>
                <w:szCs w:val="22"/>
              </w:rPr>
            </w:pPr>
            <w:r>
              <w:rPr>
                <w:rStyle w:val="a8"/>
                <w:rFonts w:cs="Arial"/>
                <w:sz w:val="22"/>
                <w:szCs w:val="22"/>
              </w:rPr>
              <w:t>88</w:t>
            </w:r>
          </w:p>
        </w:tc>
        <w:tc>
          <w:tcPr>
            <w:tcW w:w="968" w:type="dxa"/>
            <w:vAlign w:val="center"/>
          </w:tcPr>
          <w:p w:rsidR="00914E81" w:rsidRPr="008144A2" w:rsidRDefault="00914E81" w:rsidP="00EC19B4">
            <w:pPr>
              <w:pStyle w:val="a7"/>
              <w:jc w:val="center"/>
              <w:rPr>
                <w:rStyle w:val="a8"/>
                <w:rFonts w:cs="Arial"/>
                <w:sz w:val="22"/>
                <w:szCs w:val="22"/>
              </w:rPr>
            </w:pPr>
            <w:r>
              <w:rPr>
                <w:rStyle w:val="a8"/>
                <w:rFonts w:cs="Arial"/>
                <w:sz w:val="22"/>
                <w:szCs w:val="22"/>
              </w:rPr>
              <w:t>100</w:t>
            </w:r>
          </w:p>
        </w:tc>
        <w:tc>
          <w:tcPr>
            <w:tcW w:w="969" w:type="dxa"/>
            <w:vAlign w:val="center"/>
          </w:tcPr>
          <w:p w:rsidR="00914E81" w:rsidRPr="00914E81" w:rsidRDefault="00914E81" w:rsidP="00EC19B4">
            <w:pPr>
              <w:pStyle w:val="a7"/>
              <w:jc w:val="center"/>
              <w:rPr>
                <w:rStyle w:val="a8"/>
                <w:rFonts w:cs="Arial"/>
                <w:sz w:val="22"/>
                <w:szCs w:val="22"/>
              </w:rPr>
            </w:pPr>
            <w:r>
              <w:rPr>
                <w:rStyle w:val="a8"/>
                <w:rFonts w:cs="Arial"/>
                <w:sz w:val="22"/>
                <w:szCs w:val="22"/>
              </w:rPr>
              <w:t>113</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Специальная физическая</w:t>
            </w:r>
          </w:p>
        </w:tc>
        <w:tc>
          <w:tcPr>
            <w:tcW w:w="851"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52</w:t>
            </w:r>
          </w:p>
        </w:tc>
        <w:tc>
          <w:tcPr>
            <w:tcW w:w="80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81</w:t>
            </w:r>
          </w:p>
        </w:tc>
        <w:tc>
          <w:tcPr>
            <w:tcW w:w="80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81</w:t>
            </w:r>
          </w:p>
        </w:tc>
        <w:tc>
          <w:tcPr>
            <w:tcW w:w="823" w:type="dxa"/>
            <w:vAlign w:val="center"/>
          </w:tcPr>
          <w:p w:rsidR="00914E81" w:rsidRPr="00914E81" w:rsidRDefault="00914E81" w:rsidP="00EC19B4">
            <w:pPr>
              <w:pStyle w:val="a7"/>
              <w:jc w:val="center"/>
              <w:rPr>
                <w:rStyle w:val="a8"/>
                <w:rFonts w:cs="Arial"/>
                <w:sz w:val="22"/>
                <w:szCs w:val="22"/>
              </w:rPr>
            </w:pPr>
            <w:r>
              <w:rPr>
                <w:rStyle w:val="a8"/>
                <w:rFonts w:cs="Arial"/>
                <w:sz w:val="22"/>
                <w:szCs w:val="22"/>
              </w:rPr>
              <w:t>131</w:t>
            </w:r>
          </w:p>
        </w:tc>
        <w:tc>
          <w:tcPr>
            <w:tcW w:w="824" w:type="dxa"/>
            <w:vAlign w:val="center"/>
          </w:tcPr>
          <w:p w:rsidR="00914E81" w:rsidRPr="00914E81" w:rsidRDefault="00914E81" w:rsidP="00EC19B4">
            <w:pPr>
              <w:pStyle w:val="a7"/>
              <w:jc w:val="center"/>
              <w:rPr>
                <w:rStyle w:val="a8"/>
                <w:rFonts w:cs="Arial"/>
                <w:sz w:val="22"/>
                <w:szCs w:val="22"/>
              </w:rPr>
            </w:pPr>
            <w:r>
              <w:rPr>
                <w:rStyle w:val="a8"/>
                <w:rFonts w:cs="Arial"/>
                <w:sz w:val="22"/>
                <w:szCs w:val="22"/>
              </w:rPr>
              <w:t>131</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153</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175</w:t>
            </w:r>
          </w:p>
        </w:tc>
        <w:tc>
          <w:tcPr>
            <w:tcW w:w="969"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197</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Техническая</w:t>
            </w:r>
          </w:p>
        </w:tc>
        <w:tc>
          <w:tcPr>
            <w:tcW w:w="851"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131</w:t>
            </w:r>
          </w:p>
        </w:tc>
        <w:tc>
          <w:tcPr>
            <w:tcW w:w="80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197</w:t>
            </w:r>
          </w:p>
        </w:tc>
        <w:tc>
          <w:tcPr>
            <w:tcW w:w="80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197</w:t>
            </w:r>
          </w:p>
        </w:tc>
        <w:tc>
          <w:tcPr>
            <w:tcW w:w="82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286</w:t>
            </w:r>
          </w:p>
        </w:tc>
        <w:tc>
          <w:tcPr>
            <w:tcW w:w="82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286</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332</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380</w:t>
            </w:r>
          </w:p>
        </w:tc>
        <w:tc>
          <w:tcPr>
            <w:tcW w:w="969"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418</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Участие в соревнованиях</w:t>
            </w:r>
          </w:p>
        </w:tc>
        <w:tc>
          <w:tcPr>
            <w:tcW w:w="851"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10</w:t>
            </w:r>
          </w:p>
        </w:tc>
        <w:tc>
          <w:tcPr>
            <w:tcW w:w="80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20</w:t>
            </w:r>
          </w:p>
        </w:tc>
        <w:tc>
          <w:tcPr>
            <w:tcW w:w="80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20</w:t>
            </w:r>
          </w:p>
        </w:tc>
        <w:tc>
          <w:tcPr>
            <w:tcW w:w="82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50</w:t>
            </w:r>
          </w:p>
        </w:tc>
        <w:tc>
          <w:tcPr>
            <w:tcW w:w="82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50</w:t>
            </w:r>
          </w:p>
        </w:tc>
        <w:tc>
          <w:tcPr>
            <w:tcW w:w="968" w:type="dxa"/>
            <w:vAlign w:val="center"/>
          </w:tcPr>
          <w:p w:rsidR="00914E81" w:rsidRPr="000C64DE" w:rsidRDefault="00914E81" w:rsidP="00EC19B4">
            <w:pPr>
              <w:pStyle w:val="a7"/>
              <w:jc w:val="center"/>
              <w:rPr>
                <w:rStyle w:val="a8"/>
                <w:rFonts w:cs="Arial"/>
                <w:sz w:val="22"/>
                <w:szCs w:val="22"/>
              </w:rPr>
            </w:pPr>
            <w:r>
              <w:rPr>
                <w:rStyle w:val="a8"/>
                <w:rFonts w:cs="Arial"/>
                <w:sz w:val="22"/>
                <w:szCs w:val="22"/>
              </w:rPr>
              <w:t>59</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67</w:t>
            </w:r>
          </w:p>
        </w:tc>
        <w:tc>
          <w:tcPr>
            <w:tcW w:w="969"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85</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Инструкторская и судейская практика</w:t>
            </w:r>
          </w:p>
        </w:tc>
        <w:tc>
          <w:tcPr>
            <w:tcW w:w="851"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w:t>
            </w:r>
          </w:p>
        </w:tc>
        <w:tc>
          <w:tcPr>
            <w:tcW w:w="80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w:t>
            </w:r>
          </w:p>
        </w:tc>
        <w:tc>
          <w:tcPr>
            <w:tcW w:w="80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w:t>
            </w:r>
          </w:p>
        </w:tc>
        <w:tc>
          <w:tcPr>
            <w:tcW w:w="82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25</w:t>
            </w:r>
          </w:p>
        </w:tc>
        <w:tc>
          <w:tcPr>
            <w:tcW w:w="82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25</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30</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34</w:t>
            </w:r>
          </w:p>
        </w:tc>
        <w:tc>
          <w:tcPr>
            <w:tcW w:w="969"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38</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Контрольные испытания</w:t>
            </w:r>
          </w:p>
        </w:tc>
        <w:tc>
          <w:tcPr>
            <w:tcW w:w="851"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16</w:t>
            </w:r>
          </w:p>
        </w:tc>
        <w:tc>
          <w:tcPr>
            <w:tcW w:w="80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24</w:t>
            </w:r>
          </w:p>
        </w:tc>
        <w:tc>
          <w:tcPr>
            <w:tcW w:w="80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24</w:t>
            </w:r>
          </w:p>
        </w:tc>
        <w:tc>
          <w:tcPr>
            <w:tcW w:w="823"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32</w:t>
            </w:r>
          </w:p>
        </w:tc>
        <w:tc>
          <w:tcPr>
            <w:tcW w:w="824"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32</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36</w:t>
            </w:r>
          </w:p>
        </w:tc>
        <w:tc>
          <w:tcPr>
            <w:tcW w:w="968"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42</w:t>
            </w:r>
          </w:p>
        </w:tc>
        <w:tc>
          <w:tcPr>
            <w:tcW w:w="969" w:type="dxa"/>
            <w:vAlign w:val="center"/>
          </w:tcPr>
          <w:p w:rsidR="00914E81" w:rsidRPr="00B0156F" w:rsidRDefault="00914E81" w:rsidP="00EC19B4">
            <w:pPr>
              <w:pStyle w:val="a7"/>
              <w:jc w:val="center"/>
              <w:rPr>
                <w:rStyle w:val="a8"/>
                <w:rFonts w:cs="Arial"/>
                <w:sz w:val="22"/>
                <w:szCs w:val="22"/>
              </w:rPr>
            </w:pPr>
            <w:r>
              <w:rPr>
                <w:rStyle w:val="a8"/>
                <w:rFonts w:cs="Arial"/>
                <w:sz w:val="22"/>
                <w:szCs w:val="22"/>
              </w:rPr>
              <w:t>47</w:t>
            </w:r>
          </w:p>
        </w:tc>
      </w:tr>
      <w:tr w:rsidR="00914E81" w:rsidRPr="00B0156F" w:rsidTr="00EC19B4">
        <w:trPr>
          <w:jc w:val="center"/>
        </w:trPr>
        <w:tc>
          <w:tcPr>
            <w:tcW w:w="291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 xml:space="preserve">Всего часов </w:t>
            </w:r>
          </w:p>
        </w:tc>
        <w:tc>
          <w:tcPr>
            <w:tcW w:w="851" w:type="dxa"/>
            <w:vAlign w:val="center"/>
          </w:tcPr>
          <w:p w:rsidR="00914E81" w:rsidRPr="00B0156F" w:rsidRDefault="00914E81" w:rsidP="00EC19B4">
            <w:pPr>
              <w:pStyle w:val="a7"/>
              <w:jc w:val="center"/>
              <w:rPr>
                <w:rStyle w:val="a8"/>
                <w:rFonts w:cs="Arial"/>
                <w:sz w:val="22"/>
                <w:szCs w:val="22"/>
                <w:lang w:val="en-US"/>
              </w:rPr>
            </w:pPr>
            <w:r w:rsidRPr="00B0156F">
              <w:rPr>
                <w:rStyle w:val="a8"/>
                <w:rFonts w:cs="Arial"/>
                <w:sz w:val="22"/>
                <w:szCs w:val="22"/>
                <w:lang w:val="en-US"/>
              </w:rPr>
              <w:t>312</w:t>
            </w:r>
          </w:p>
        </w:tc>
        <w:tc>
          <w:tcPr>
            <w:tcW w:w="803"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468</w:t>
            </w:r>
          </w:p>
        </w:tc>
        <w:tc>
          <w:tcPr>
            <w:tcW w:w="804" w:type="dxa"/>
            <w:vAlign w:val="center"/>
          </w:tcPr>
          <w:p w:rsidR="00914E81" w:rsidRPr="00B0156F" w:rsidRDefault="00914E81" w:rsidP="00EC19B4">
            <w:pPr>
              <w:pStyle w:val="a7"/>
              <w:jc w:val="center"/>
              <w:rPr>
                <w:rStyle w:val="a8"/>
                <w:rFonts w:cs="Arial"/>
                <w:sz w:val="22"/>
                <w:szCs w:val="22"/>
              </w:rPr>
            </w:pPr>
            <w:r w:rsidRPr="00B0156F">
              <w:rPr>
                <w:rStyle w:val="a8"/>
                <w:rFonts w:cs="Arial"/>
                <w:sz w:val="22"/>
                <w:szCs w:val="22"/>
              </w:rPr>
              <w:t>468</w:t>
            </w:r>
          </w:p>
        </w:tc>
        <w:tc>
          <w:tcPr>
            <w:tcW w:w="823" w:type="dxa"/>
            <w:vAlign w:val="center"/>
          </w:tcPr>
          <w:p w:rsidR="00914E81" w:rsidRPr="00B0156F" w:rsidRDefault="00914E81" w:rsidP="00EC19B4">
            <w:pPr>
              <w:pStyle w:val="a7"/>
              <w:jc w:val="center"/>
              <w:rPr>
                <w:rStyle w:val="a8"/>
                <w:rFonts w:cs="Arial"/>
                <w:sz w:val="22"/>
                <w:szCs w:val="22"/>
                <w:lang w:val="en-US"/>
              </w:rPr>
            </w:pPr>
            <w:r w:rsidRPr="00B0156F">
              <w:rPr>
                <w:rStyle w:val="a8"/>
                <w:rFonts w:cs="Arial"/>
                <w:sz w:val="22"/>
                <w:szCs w:val="22"/>
                <w:lang w:val="en-US"/>
              </w:rPr>
              <w:t>624</w:t>
            </w:r>
          </w:p>
        </w:tc>
        <w:tc>
          <w:tcPr>
            <w:tcW w:w="824" w:type="dxa"/>
            <w:vAlign w:val="center"/>
          </w:tcPr>
          <w:p w:rsidR="00914E81" w:rsidRPr="00B0156F" w:rsidRDefault="00914E81" w:rsidP="00EC19B4">
            <w:pPr>
              <w:pStyle w:val="a7"/>
              <w:jc w:val="center"/>
              <w:rPr>
                <w:rStyle w:val="a8"/>
                <w:rFonts w:cs="Arial"/>
                <w:sz w:val="22"/>
                <w:szCs w:val="22"/>
                <w:lang w:val="en-US"/>
              </w:rPr>
            </w:pPr>
            <w:r w:rsidRPr="00B0156F">
              <w:rPr>
                <w:rStyle w:val="a8"/>
                <w:rFonts w:cs="Arial"/>
                <w:sz w:val="22"/>
                <w:szCs w:val="22"/>
                <w:lang w:val="en-US"/>
              </w:rPr>
              <w:t>624</w:t>
            </w:r>
          </w:p>
        </w:tc>
        <w:tc>
          <w:tcPr>
            <w:tcW w:w="968" w:type="dxa"/>
            <w:vAlign w:val="center"/>
          </w:tcPr>
          <w:p w:rsidR="00914E81" w:rsidRPr="000C64DE" w:rsidRDefault="00914E81" w:rsidP="00EC19B4">
            <w:pPr>
              <w:pStyle w:val="a7"/>
              <w:jc w:val="center"/>
              <w:rPr>
                <w:rStyle w:val="a8"/>
                <w:rFonts w:cs="Arial"/>
                <w:sz w:val="22"/>
                <w:szCs w:val="22"/>
              </w:rPr>
            </w:pPr>
            <w:r>
              <w:rPr>
                <w:rStyle w:val="a8"/>
                <w:rFonts w:cs="Arial"/>
                <w:sz w:val="22"/>
                <w:szCs w:val="22"/>
              </w:rPr>
              <w:t>728</w:t>
            </w:r>
          </w:p>
        </w:tc>
        <w:tc>
          <w:tcPr>
            <w:tcW w:w="968" w:type="dxa"/>
            <w:vAlign w:val="center"/>
          </w:tcPr>
          <w:p w:rsidR="00914E81" w:rsidRPr="008144A2" w:rsidRDefault="00914E81" w:rsidP="00EC19B4">
            <w:pPr>
              <w:pStyle w:val="a7"/>
              <w:jc w:val="center"/>
              <w:rPr>
                <w:rStyle w:val="a8"/>
                <w:rFonts w:cs="Arial"/>
                <w:sz w:val="22"/>
                <w:szCs w:val="22"/>
              </w:rPr>
            </w:pPr>
            <w:r>
              <w:rPr>
                <w:rStyle w:val="a8"/>
                <w:rFonts w:cs="Arial"/>
                <w:sz w:val="22"/>
                <w:szCs w:val="22"/>
              </w:rPr>
              <w:t>832</w:t>
            </w:r>
          </w:p>
        </w:tc>
        <w:tc>
          <w:tcPr>
            <w:tcW w:w="969" w:type="dxa"/>
            <w:vAlign w:val="center"/>
          </w:tcPr>
          <w:p w:rsidR="00914E81" w:rsidRPr="00B0156F" w:rsidRDefault="00914E81" w:rsidP="00EC19B4">
            <w:pPr>
              <w:pStyle w:val="a7"/>
              <w:jc w:val="center"/>
              <w:rPr>
                <w:rStyle w:val="a8"/>
                <w:rFonts w:cs="Arial"/>
                <w:sz w:val="22"/>
                <w:szCs w:val="22"/>
                <w:lang w:val="en-US"/>
              </w:rPr>
            </w:pPr>
            <w:r w:rsidRPr="00B0156F">
              <w:rPr>
                <w:rStyle w:val="a8"/>
                <w:rFonts w:cs="Arial"/>
                <w:sz w:val="22"/>
                <w:szCs w:val="22"/>
                <w:lang w:val="en-US"/>
              </w:rPr>
              <w:t>936</w:t>
            </w:r>
          </w:p>
        </w:tc>
      </w:tr>
    </w:tbl>
    <w:p w:rsidR="00822E0B" w:rsidRDefault="00822E0B" w:rsidP="00822E0B">
      <w:pPr>
        <w:spacing w:after="100" w:afterAutospacing="1"/>
        <w:contextualSpacing/>
        <w:jc w:val="center"/>
        <w:rPr>
          <w:b/>
          <w:sz w:val="32"/>
          <w:szCs w:val="32"/>
        </w:rPr>
      </w:pPr>
    </w:p>
    <w:p w:rsidR="00822E0B" w:rsidRPr="003E2E93" w:rsidRDefault="00822E0B" w:rsidP="00822E0B">
      <w:pPr>
        <w:spacing w:after="100" w:afterAutospacing="1"/>
        <w:contextualSpacing/>
        <w:jc w:val="center"/>
        <w:rPr>
          <w:b/>
          <w:sz w:val="32"/>
          <w:szCs w:val="32"/>
        </w:rPr>
      </w:pPr>
      <w:r>
        <w:rPr>
          <w:b/>
          <w:sz w:val="32"/>
          <w:szCs w:val="32"/>
        </w:rPr>
        <w:t>Методическая часть</w:t>
      </w:r>
      <w:r w:rsidRPr="003E2E93">
        <w:rPr>
          <w:b/>
          <w:sz w:val="32"/>
          <w:szCs w:val="32"/>
        </w:rPr>
        <w:t>.</w:t>
      </w:r>
    </w:p>
    <w:p w:rsidR="00822E0B" w:rsidRPr="00572D55" w:rsidRDefault="00822E0B" w:rsidP="00822E0B">
      <w:pPr>
        <w:tabs>
          <w:tab w:val="left" w:pos="851"/>
        </w:tabs>
        <w:ind w:firstLine="709"/>
        <w:jc w:val="both"/>
        <w:rPr>
          <w:sz w:val="16"/>
          <w:szCs w:val="16"/>
        </w:rPr>
      </w:pPr>
    </w:p>
    <w:p w:rsidR="00822E0B" w:rsidRDefault="00822E0B" w:rsidP="00822E0B">
      <w:pPr>
        <w:tabs>
          <w:tab w:val="left" w:pos="851"/>
        </w:tabs>
        <w:ind w:firstLine="709"/>
        <w:jc w:val="both"/>
        <w:rPr>
          <w:sz w:val="28"/>
          <w:szCs w:val="28"/>
        </w:rPr>
      </w:pPr>
      <w:r w:rsidRPr="000450D6">
        <w:rPr>
          <w:sz w:val="28"/>
          <w:szCs w:val="28"/>
        </w:rPr>
        <w:t xml:space="preserve">Методическая часть </w:t>
      </w:r>
      <w:r>
        <w:rPr>
          <w:sz w:val="28"/>
          <w:szCs w:val="28"/>
        </w:rPr>
        <w:t>П</w:t>
      </w:r>
      <w:r w:rsidRPr="000450D6">
        <w:rPr>
          <w:sz w:val="28"/>
          <w:szCs w:val="28"/>
        </w:rPr>
        <w:t xml:space="preserve">рограммы </w:t>
      </w:r>
      <w:r>
        <w:rPr>
          <w:sz w:val="28"/>
          <w:szCs w:val="28"/>
        </w:rPr>
        <w:t>включает</w:t>
      </w:r>
      <w:r w:rsidRPr="000450D6">
        <w:rPr>
          <w:sz w:val="28"/>
          <w:szCs w:val="28"/>
        </w:rPr>
        <w:t xml:space="preserve"> практические материалы по методике организации тренировочного процесса на всех этапах </w:t>
      </w:r>
      <w:r>
        <w:rPr>
          <w:sz w:val="28"/>
          <w:szCs w:val="28"/>
        </w:rPr>
        <w:t>подготовки (обучения). Результатом освоения Программы по акробатическому рок-н-роллу является приобретение обучающимися следующих знаний, умений и навыков в предметных областях:</w:t>
      </w:r>
    </w:p>
    <w:p w:rsidR="00822E0B" w:rsidRPr="00572D55" w:rsidRDefault="00822E0B" w:rsidP="00822E0B">
      <w:pPr>
        <w:tabs>
          <w:tab w:val="left" w:pos="851"/>
        </w:tabs>
        <w:ind w:firstLine="709"/>
        <w:jc w:val="both"/>
        <w:rPr>
          <w:sz w:val="16"/>
          <w:szCs w:val="16"/>
        </w:rPr>
      </w:pPr>
    </w:p>
    <w:p w:rsidR="00822E0B" w:rsidRDefault="00822E0B" w:rsidP="00822E0B">
      <w:pPr>
        <w:tabs>
          <w:tab w:val="left" w:pos="851"/>
        </w:tabs>
        <w:jc w:val="both"/>
        <w:rPr>
          <w:sz w:val="28"/>
          <w:szCs w:val="28"/>
        </w:rPr>
      </w:pPr>
      <w:r>
        <w:rPr>
          <w:sz w:val="28"/>
          <w:szCs w:val="28"/>
        </w:rPr>
        <w:t xml:space="preserve"> </w:t>
      </w:r>
      <w:r w:rsidRPr="00436C7F">
        <w:rPr>
          <w:sz w:val="28"/>
          <w:szCs w:val="28"/>
          <w:u w:val="single"/>
        </w:rPr>
        <w:t>В области теории и методики физической культуры и спорта:</w:t>
      </w:r>
    </w:p>
    <w:p w:rsidR="00822E0B" w:rsidRDefault="00822E0B" w:rsidP="00822E0B">
      <w:pPr>
        <w:tabs>
          <w:tab w:val="left" w:pos="851"/>
        </w:tabs>
        <w:ind w:firstLine="709"/>
        <w:jc w:val="both"/>
        <w:rPr>
          <w:sz w:val="28"/>
          <w:szCs w:val="28"/>
        </w:rPr>
      </w:pPr>
      <w:r>
        <w:rPr>
          <w:sz w:val="28"/>
          <w:szCs w:val="28"/>
        </w:rPr>
        <w:t>- история развития вида спорта акробатический рок-н-ролл, а также видов танцев (буги-вуги) и гимнастики (спортивной, художественной и эстетической), истоки становления акробатического рок-н-ролла;</w:t>
      </w:r>
    </w:p>
    <w:p w:rsidR="00822E0B" w:rsidRDefault="00822E0B" w:rsidP="00822E0B">
      <w:pPr>
        <w:tabs>
          <w:tab w:val="left" w:pos="851"/>
        </w:tabs>
        <w:ind w:firstLine="709"/>
        <w:jc w:val="both"/>
        <w:rPr>
          <w:sz w:val="28"/>
          <w:szCs w:val="28"/>
        </w:rPr>
      </w:pPr>
      <w:r>
        <w:rPr>
          <w:sz w:val="28"/>
          <w:szCs w:val="28"/>
        </w:rPr>
        <w:t>- тенденции и перспективы развития акробатического рок-н-ролла в мире;</w:t>
      </w:r>
    </w:p>
    <w:p w:rsidR="00822E0B" w:rsidRDefault="00822E0B" w:rsidP="00822E0B">
      <w:pPr>
        <w:tabs>
          <w:tab w:val="left" w:pos="851"/>
        </w:tabs>
        <w:ind w:firstLine="709"/>
        <w:jc w:val="both"/>
        <w:rPr>
          <w:sz w:val="28"/>
          <w:szCs w:val="28"/>
        </w:rPr>
      </w:pPr>
      <w:r>
        <w:rPr>
          <w:sz w:val="28"/>
          <w:szCs w:val="28"/>
        </w:rPr>
        <w:t>- место и роль физической культуры и спорта в современном обществе;</w:t>
      </w:r>
    </w:p>
    <w:p w:rsidR="00822E0B" w:rsidRDefault="00822E0B" w:rsidP="00822E0B">
      <w:pPr>
        <w:tabs>
          <w:tab w:val="left" w:pos="851"/>
        </w:tabs>
        <w:ind w:firstLine="709"/>
        <w:jc w:val="both"/>
        <w:rPr>
          <w:sz w:val="28"/>
          <w:szCs w:val="28"/>
        </w:rPr>
      </w:pPr>
      <w:r>
        <w:rPr>
          <w:sz w:val="28"/>
          <w:szCs w:val="28"/>
        </w:rPr>
        <w:t>- основы спортивной подготовки и тренировочного процесса;</w:t>
      </w:r>
    </w:p>
    <w:p w:rsidR="00822E0B" w:rsidRDefault="00822E0B" w:rsidP="00822E0B">
      <w:pPr>
        <w:tabs>
          <w:tab w:val="left" w:pos="851"/>
        </w:tabs>
        <w:ind w:firstLine="709"/>
        <w:jc w:val="both"/>
        <w:rPr>
          <w:sz w:val="28"/>
          <w:szCs w:val="28"/>
        </w:rPr>
      </w:pPr>
      <w:proofErr w:type="gramStart"/>
      <w:r>
        <w:rPr>
          <w:sz w:val="28"/>
          <w:szCs w:val="28"/>
        </w:rPr>
        <w:t>- основы законодательства в сфере физической культуры и спорта (правил, утвержденных всероссийской и международной федерацией, вида спорта акробатический рок-н-ролл, требования, нормы и условия их выполнения для присвоения спортивных разрядов и званий по акробатическому рок-н-роллу; общероссийские антидопинговые правила, утверждённые федеральным органом исполнительной власти в области физической культуры и спорта, и антидопинговые правила, утверждённые международными антидопинговыми организациями;</w:t>
      </w:r>
      <w:proofErr w:type="gramEnd"/>
      <w:r>
        <w:rPr>
          <w:sz w:val="28"/>
          <w:szCs w:val="28"/>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822E0B" w:rsidRDefault="00822E0B" w:rsidP="00822E0B">
      <w:pPr>
        <w:tabs>
          <w:tab w:val="left" w:pos="851"/>
        </w:tabs>
        <w:ind w:firstLine="709"/>
        <w:jc w:val="both"/>
        <w:rPr>
          <w:sz w:val="28"/>
          <w:szCs w:val="28"/>
        </w:rPr>
      </w:pPr>
      <w:r>
        <w:rPr>
          <w:sz w:val="28"/>
          <w:szCs w:val="28"/>
        </w:rPr>
        <w:t>- необходимые сведения о строении и функциях организма человека;</w:t>
      </w:r>
    </w:p>
    <w:p w:rsidR="00822E0B" w:rsidRDefault="00822E0B" w:rsidP="00822E0B">
      <w:pPr>
        <w:tabs>
          <w:tab w:val="left" w:pos="851"/>
        </w:tabs>
        <w:ind w:firstLine="709"/>
        <w:jc w:val="both"/>
        <w:rPr>
          <w:sz w:val="28"/>
          <w:szCs w:val="28"/>
        </w:rPr>
      </w:pPr>
      <w:r>
        <w:rPr>
          <w:sz w:val="28"/>
          <w:szCs w:val="28"/>
        </w:rPr>
        <w:t>- гигиенические знания, умения и навыки;</w:t>
      </w:r>
    </w:p>
    <w:p w:rsidR="00822E0B" w:rsidRDefault="00822E0B" w:rsidP="00822E0B">
      <w:pPr>
        <w:tabs>
          <w:tab w:val="left" w:pos="851"/>
        </w:tabs>
        <w:ind w:firstLine="709"/>
        <w:jc w:val="both"/>
        <w:rPr>
          <w:sz w:val="28"/>
          <w:szCs w:val="28"/>
        </w:rPr>
      </w:pPr>
      <w:r>
        <w:rPr>
          <w:sz w:val="28"/>
          <w:szCs w:val="28"/>
        </w:rPr>
        <w:t>- режим дня, закаливание организма, здоровый образ жизни;</w:t>
      </w:r>
    </w:p>
    <w:p w:rsidR="00822E0B" w:rsidRDefault="00822E0B" w:rsidP="00822E0B">
      <w:pPr>
        <w:tabs>
          <w:tab w:val="left" w:pos="851"/>
        </w:tabs>
        <w:ind w:firstLine="709"/>
        <w:jc w:val="both"/>
        <w:rPr>
          <w:sz w:val="28"/>
          <w:szCs w:val="28"/>
        </w:rPr>
      </w:pPr>
      <w:r>
        <w:rPr>
          <w:sz w:val="28"/>
          <w:szCs w:val="28"/>
        </w:rPr>
        <w:t>- основы спортивного питания;</w:t>
      </w:r>
    </w:p>
    <w:p w:rsidR="00822E0B" w:rsidRDefault="00822E0B" w:rsidP="00822E0B">
      <w:pPr>
        <w:tabs>
          <w:tab w:val="left" w:pos="851"/>
        </w:tabs>
        <w:ind w:firstLine="709"/>
        <w:jc w:val="both"/>
        <w:rPr>
          <w:sz w:val="28"/>
          <w:szCs w:val="28"/>
        </w:rPr>
      </w:pPr>
      <w:r>
        <w:rPr>
          <w:sz w:val="28"/>
          <w:szCs w:val="28"/>
        </w:rPr>
        <w:t>- требования к оборудованию, инвентарю и спортивной экипировке;</w:t>
      </w:r>
    </w:p>
    <w:p w:rsidR="00822E0B" w:rsidRDefault="00822E0B" w:rsidP="00822E0B">
      <w:pPr>
        <w:tabs>
          <w:tab w:val="left" w:pos="851"/>
        </w:tabs>
        <w:ind w:firstLine="709"/>
        <w:jc w:val="both"/>
        <w:rPr>
          <w:sz w:val="28"/>
          <w:szCs w:val="28"/>
        </w:rPr>
      </w:pPr>
      <w:r>
        <w:rPr>
          <w:sz w:val="28"/>
          <w:szCs w:val="28"/>
        </w:rPr>
        <w:t>- требования техники безопасности при занятиях избранным видом спорта.</w:t>
      </w:r>
    </w:p>
    <w:p w:rsidR="00822E0B" w:rsidRPr="00572D55" w:rsidRDefault="00822E0B" w:rsidP="00822E0B">
      <w:pPr>
        <w:tabs>
          <w:tab w:val="left" w:pos="851"/>
        </w:tabs>
        <w:ind w:firstLine="709"/>
        <w:jc w:val="both"/>
        <w:rPr>
          <w:sz w:val="16"/>
          <w:szCs w:val="16"/>
        </w:rPr>
      </w:pPr>
    </w:p>
    <w:p w:rsidR="00822E0B" w:rsidRDefault="00822E0B" w:rsidP="00822E0B">
      <w:pPr>
        <w:tabs>
          <w:tab w:val="left" w:pos="851"/>
        </w:tabs>
        <w:jc w:val="both"/>
        <w:rPr>
          <w:sz w:val="28"/>
          <w:szCs w:val="28"/>
          <w:u w:val="single"/>
        </w:rPr>
      </w:pPr>
      <w:r>
        <w:rPr>
          <w:sz w:val="28"/>
          <w:szCs w:val="28"/>
        </w:rPr>
        <w:lastRenderedPageBreak/>
        <w:t xml:space="preserve"> </w:t>
      </w:r>
      <w:r>
        <w:rPr>
          <w:sz w:val="28"/>
          <w:szCs w:val="28"/>
          <w:u w:val="single"/>
        </w:rPr>
        <w:t>В области общей и специальной физической подготовки</w:t>
      </w:r>
      <w:r w:rsidRPr="00436C7F">
        <w:rPr>
          <w:sz w:val="28"/>
          <w:szCs w:val="28"/>
          <w:u w:val="single"/>
        </w:rPr>
        <w:t>:</w:t>
      </w:r>
    </w:p>
    <w:p w:rsidR="00822E0B" w:rsidRDefault="00822E0B" w:rsidP="00822E0B">
      <w:pPr>
        <w:tabs>
          <w:tab w:val="left" w:pos="851"/>
        </w:tabs>
        <w:jc w:val="both"/>
        <w:rPr>
          <w:sz w:val="28"/>
          <w:szCs w:val="28"/>
        </w:rPr>
      </w:pPr>
      <w:r>
        <w:rPr>
          <w:sz w:val="28"/>
          <w:szCs w:val="28"/>
        </w:rPr>
        <w:tab/>
        <w:t>- освоение комплексов физических упражнений;</w:t>
      </w:r>
    </w:p>
    <w:p w:rsidR="00822E0B" w:rsidRDefault="00822E0B" w:rsidP="00822E0B">
      <w:pPr>
        <w:tabs>
          <w:tab w:val="left" w:pos="851"/>
        </w:tabs>
        <w:jc w:val="both"/>
        <w:rPr>
          <w:sz w:val="28"/>
          <w:szCs w:val="28"/>
        </w:rPr>
      </w:pPr>
      <w:r>
        <w:rPr>
          <w:sz w:val="28"/>
          <w:szCs w:val="28"/>
        </w:rPr>
        <w:t xml:space="preserve">            - укрепление опорно-двигательного аппарата и развитие общей выносливости </w:t>
      </w:r>
      <w:proofErr w:type="gramStart"/>
      <w:r>
        <w:rPr>
          <w:sz w:val="28"/>
          <w:szCs w:val="28"/>
        </w:rPr>
        <w:t>занимающихся</w:t>
      </w:r>
      <w:proofErr w:type="gramEnd"/>
      <w:r>
        <w:rPr>
          <w:sz w:val="28"/>
          <w:szCs w:val="28"/>
        </w:rPr>
        <w:t xml:space="preserve"> акробатическим рок-н-роллом;</w:t>
      </w:r>
    </w:p>
    <w:p w:rsidR="00822E0B" w:rsidRDefault="00822E0B" w:rsidP="00822E0B">
      <w:pPr>
        <w:tabs>
          <w:tab w:val="left" w:pos="851"/>
        </w:tabs>
        <w:jc w:val="both"/>
        <w:rPr>
          <w:sz w:val="28"/>
          <w:szCs w:val="28"/>
        </w:rPr>
      </w:pPr>
      <w:r>
        <w:rPr>
          <w:sz w:val="28"/>
          <w:szCs w:val="28"/>
        </w:rPr>
        <w:tab/>
        <w:t>- развитие основных физических качеств (силы, гибкости, быстроты, координации, выносливости), необходимых для успешного освоения техники парных акробатических элементов акробатического рок-н-ролла  и исполнение их с требуемым качеством: силой, амплитудой, скоростью и др., и их гармоничное сочетание применительно к специфике сложно-координационных видов спорта;</w:t>
      </w:r>
    </w:p>
    <w:p w:rsidR="00822E0B" w:rsidRDefault="00822E0B" w:rsidP="00822E0B">
      <w:pPr>
        <w:tabs>
          <w:tab w:val="left" w:pos="851"/>
        </w:tabs>
        <w:jc w:val="both"/>
        <w:rPr>
          <w:sz w:val="28"/>
          <w:szCs w:val="28"/>
        </w:rPr>
      </w:pPr>
      <w:r>
        <w:rPr>
          <w:sz w:val="28"/>
          <w:szCs w:val="28"/>
        </w:rPr>
        <w:t xml:space="preserve">           - поддержание оптимального уровня конкретных двигательных качеств, обеспечивающих технически правильное, надёжное выполнение акробатических элементов и связок:</w:t>
      </w:r>
    </w:p>
    <w:p w:rsidR="00822E0B" w:rsidRPr="00C354E1" w:rsidRDefault="00822E0B" w:rsidP="00822E0B">
      <w:pPr>
        <w:contextualSpacing/>
        <w:jc w:val="center"/>
        <w:rPr>
          <w:b/>
          <w:sz w:val="16"/>
          <w:szCs w:val="16"/>
        </w:rPr>
      </w:pPr>
    </w:p>
    <w:p w:rsidR="00822E0B" w:rsidRPr="00C354E1" w:rsidRDefault="00822E0B" w:rsidP="00822E0B">
      <w:pPr>
        <w:contextualSpacing/>
        <w:jc w:val="center"/>
        <w:rPr>
          <w:sz w:val="28"/>
          <w:szCs w:val="28"/>
        </w:rPr>
      </w:pPr>
      <w:r>
        <w:rPr>
          <w:b/>
          <w:sz w:val="28"/>
          <w:szCs w:val="28"/>
        </w:rPr>
        <w:t>Влияние физических качеств и телосложения на результативность</w:t>
      </w:r>
      <w:r w:rsidRPr="00D80806">
        <w:rPr>
          <w:b/>
          <w:color w:val="000000"/>
          <w:sz w:val="28"/>
          <w:szCs w:val="28"/>
        </w:rPr>
        <w:t xml:space="preserve"> </w:t>
      </w:r>
      <w:r>
        <w:rPr>
          <w:b/>
          <w:color w:val="000000"/>
          <w:sz w:val="28"/>
          <w:szCs w:val="28"/>
        </w:rPr>
        <w:t>по виду спорта акробатический рок-н-ролл</w:t>
      </w:r>
      <w:r w:rsidRPr="00D80806">
        <w:rPr>
          <w:b/>
          <w:color w:val="000000"/>
          <w:sz w:val="28"/>
          <w:szCs w:val="28"/>
        </w:rPr>
        <w:t>:</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3"/>
        <w:gridCol w:w="3618"/>
      </w:tblGrid>
      <w:tr w:rsidR="00822E0B" w:rsidRPr="000A7352" w:rsidTr="00822E0B">
        <w:trPr>
          <w:trHeight w:val="510"/>
        </w:trPr>
        <w:tc>
          <w:tcPr>
            <w:tcW w:w="6803" w:type="dxa"/>
            <w:vMerge w:val="restart"/>
            <w:tcBorders>
              <w:left w:val="single" w:sz="4" w:space="0" w:color="auto"/>
              <w:right w:val="single" w:sz="4" w:space="0" w:color="auto"/>
            </w:tcBorders>
            <w:vAlign w:val="center"/>
          </w:tcPr>
          <w:p w:rsidR="00822E0B" w:rsidRPr="000A7352" w:rsidRDefault="00822E0B" w:rsidP="00EC19B4">
            <w:pPr>
              <w:spacing w:line="240" w:lineRule="atLeast"/>
              <w:jc w:val="center"/>
            </w:pPr>
            <w:r>
              <w:t>Физические качества и телосложение</w:t>
            </w:r>
          </w:p>
        </w:tc>
        <w:tc>
          <w:tcPr>
            <w:tcW w:w="3618" w:type="dxa"/>
            <w:vMerge w:val="restart"/>
            <w:tcBorders>
              <w:top w:val="single" w:sz="4" w:space="0" w:color="auto"/>
              <w:left w:val="single" w:sz="4" w:space="0" w:color="auto"/>
              <w:right w:val="single" w:sz="4" w:space="0" w:color="auto"/>
            </w:tcBorders>
            <w:vAlign w:val="center"/>
          </w:tcPr>
          <w:p w:rsidR="00822E0B" w:rsidRPr="000A7352" w:rsidRDefault="00822E0B" w:rsidP="00EC19B4">
            <w:pPr>
              <w:jc w:val="center"/>
            </w:pPr>
            <w:r>
              <w:t>Уровень влияния</w:t>
            </w:r>
          </w:p>
        </w:tc>
      </w:tr>
      <w:tr w:rsidR="00822E0B" w:rsidRPr="000A7352" w:rsidTr="00822E0B">
        <w:trPr>
          <w:cantSplit/>
          <w:trHeight w:val="276"/>
        </w:trPr>
        <w:tc>
          <w:tcPr>
            <w:tcW w:w="6803" w:type="dxa"/>
            <w:vMerge/>
            <w:tcBorders>
              <w:left w:val="single" w:sz="4" w:space="0" w:color="auto"/>
              <w:bottom w:val="single" w:sz="4" w:space="0" w:color="auto"/>
              <w:right w:val="single" w:sz="4" w:space="0" w:color="auto"/>
            </w:tcBorders>
            <w:vAlign w:val="center"/>
          </w:tcPr>
          <w:p w:rsidR="00822E0B" w:rsidRPr="000A7352" w:rsidRDefault="00822E0B" w:rsidP="00EC19B4">
            <w:pPr>
              <w:spacing w:line="240" w:lineRule="atLeast"/>
              <w:jc w:val="center"/>
            </w:pPr>
          </w:p>
        </w:tc>
        <w:tc>
          <w:tcPr>
            <w:tcW w:w="3618" w:type="dxa"/>
            <w:vMerge/>
            <w:tcBorders>
              <w:left w:val="single" w:sz="4" w:space="0" w:color="auto"/>
              <w:bottom w:val="single" w:sz="4" w:space="0" w:color="auto"/>
              <w:right w:val="single" w:sz="4" w:space="0" w:color="auto"/>
            </w:tcBorders>
            <w:vAlign w:val="center"/>
          </w:tcPr>
          <w:p w:rsidR="00822E0B" w:rsidRPr="000A7352" w:rsidRDefault="00822E0B" w:rsidP="00EC19B4">
            <w:pPr>
              <w:jc w:val="center"/>
            </w:pPr>
          </w:p>
        </w:tc>
      </w:tr>
      <w:tr w:rsidR="00822E0B" w:rsidRPr="000A7352" w:rsidTr="00822E0B">
        <w:trPr>
          <w:trHeight w:val="385"/>
        </w:trPr>
        <w:tc>
          <w:tcPr>
            <w:tcW w:w="6803" w:type="dxa"/>
            <w:tcBorders>
              <w:top w:val="single" w:sz="4" w:space="0" w:color="auto"/>
              <w:left w:val="single" w:sz="4" w:space="0" w:color="auto"/>
              <w:bottom w:val="single" w:sz="4" w:space="0" w:color="auto"/>
              <w:right w:val="single" w:sz="4" w:space="0" w:color="auto"/>
            </w:tcBorders>
            <w:vAlign w:val="center"/>
          </w:tcPr>
          <w:p w:rsidR="00822E0B" w:rsidRPr="00AC6BFE" w:rsidRDefault="00822E0B" w:rsidP="00EC19B4">
            <w:pPr>
              <w:rPr>
                <w:color w:val="000000"/>
              </w:rPr>
            </w:pPr>
            <w:r w:rsidRPr="00AC6BFE">
              <w:rPr>
                <w:color w:val="000000"/>
              </w:rPr>
              <w:t>Скоростные способности</w:t>
            </w:r>
          </w:p>
        </w:tc>
        <w:tc>
          <w:tcPr>
            <w:tcW w:w="3618" w:type="dxa"/>
            <w:tcBorders>
              <w:top w:val="single" w:sz="4" w:space="0" w:color="auto"/>
              <w:left w:val="single" w:sz="4" w:space="0" w:color="auto"/>
              <w:bottom w:val="single" w:sz="4" w:space="0" w:color="auto"/>
              <w:right w:val="single" w:sz="4" w:space="0" w:color="auto"/>
            </w:tcBorders>
            <w:vAlign w:val="center"/>
          </w:tcPr>
          <w:p w:rsidR="00822E0B" w:rsidRPr="000A7352" w:rsidRDefault="00822E0B" w:rsidP="00EC19B4">
            <w:pPr>
              <w:spacing w:line="240" w:lineRule="atLeast"/>
              <w:jc w:val="center"/>
            </w:pPr>
            <w:r>
              <w:t>3</w:t>
            </w:r>
          </w:p>
        </w:tc>
      </w:tr>
      <w:tr w:rsidR="00822E0B" w:rsidRPr="000A7352" w:rsidTr="00822E0B">
        <w:trPr>
          <w:trHeight w:val="406"/>
        </w:trPr>
        <w:tc>
          <w:tcPr>
            <w:tcW w:w="6803" w:type="dxa"/>
            <w:tcBorders>
              <w:top w:val="single" w:sz="4" w:space="0" w:color="auto"/>
              <w:left w:val="single" w:sz="4" w:space="0" w:color="auto"/>
              <w:bottom w:val="single" w:sz="4" w:space="0" w:color="auto"/>
              <w:right w:val="single" w:sz="4" w:space="0" w:color="auto"/>
            </w:tcBorders>
            <w:vAlign w:val="center"/>
          </w:tcPr>
          <w:p w:rsidR="00822E0B" w:rsidRPr="00AC6BFE" w:rsidRDefault="00822E0B" w:rsidP="00EC19B4">
            <w:pPr>
              <w:rPr>
                <w:color w:val="000000"/>
              </w:rPr>
            </w:pPr>
            <w:r w:rsidRPr="00AC6BFE">
              <w:rPr>
                <w:color w:val="000000"/>
              </w:rPr>
              <w:t>Вестибулярная устойчивость</w:t>
            </w:r>
          </w:p>
        </w:tc>
        <w:tc>
          <w:tcPr>
            <w:tcW w:w="3618" w:type="dxa"/>
            <w:tcBorders>
              <w:top w:val="single" w:sz="4" w:space="0" w:color="auto"/>
              <w:left w:val="single" w:sz="4" w:space="0" w:color="auto"/>
              <w:bottom w:val="single" w:sz="4" w:space="0" w:color="auto"/>
              <w:right w:val="single" w:sz="4" w:space="0" w:color="auto"/>
            </w:tcBorders>
            <w:vAlign w:val="center"/>
          </w:tcPr>
          <w:p w:rsidR="00822E0B" w:rsidRDefault="00822E0B" w:rsidP="00EC19B4">
            <w:pPr>
              <w:spacing w:line="240" w:lineRule="atLeast"/>
              <w:jc w:val="center"/>
            </w:pPr>
            <w:r>
              <w:t>3</w:t>
            </w:r>
          </w:p>
        </w:tc>
      </w:tr>
      <w:tr w:rsidR="00822E0B" w:rsidRPr="000A7352" w:rsidTr="00822E0B">
        <w:trPr>
          <w:trHeight w:val="425"/>
        </w:trPr>
        <w:tc>
          <w:tcPr>
            <w:tcW w:w="6803" w:type="dxa"/>
            <w:tcBorders>
              <w:top w:val="single" w:sz="4" w:space="0" w:color="auto"/>
              <w:left w:val="single" w:sz="4" w:space="0" w:color="auto"/>
              <w:bottom w:val="single" w:sz="4" w:space="0" w:color="auto"/>
              <w:right w:val="single" w:sz="4" w:space="0" w:color="auto"/>
            </w:tcBorders>
            <w:vAlign w:val="center"/>
          </w:tcPr>
          <w:p w:rsidR="00822E0B" w:rsidRPr="00AC6BFE" w:rsidRDefault="00822E0B" w:rsidP="00EC19B4">
            <w:pPr>
              <w:rPr>
                <w:color w:val="000000"/>
              </w:rPr>
            </w:pPr>
            <w:r w:rsidRPr="00AC6BFE">
              <w:rPr>
                <w:color w:val="000000"/>
              </w:rPr>
              <w:t>Выносливость</w:t>
            </w:r>
          </w:p>
        </w:tc>
        <w:tc>
          <w:tcPr>
            <w:tcW w:w="3618" w:type="dxa"/>
            <w:tcBorders>
              <w:top w:val="single" w:sz="4" w:space="0" w:color="auto"/>
              <w:left w:val="single" w:sz="4" w:space="0" w:color="auto"/>
              <w:bottom w:val="single" w:sz="4" w:space="0" w:color="auto"/>
              <w:right w:val="single" w:sz="4" w:space="0" w:color="auto"/>
            </w:tcBorders>
            <w:vAlign w:val="center"/>
          </w:tcPr>
          <w:p w:rsidR="00822E0B" w:rsidRDefault="00822E0B" w:rsidP="00EC19B4">
            <w:pPr>
              <w:spacing w:line="240" w:lineRule="atLeast"/>
              <w:jc w:val="center"/>
            </w:pPr>
            <w:r>
              <w:t>3</w:t>
            </w:r>
          </w:p>
        </w:tc>
      </w:tr>
      <w:tr w:rsidR="00822E0B" w:rsidRPr="000A7352" w:rsidTr="00822E0B">
        <w:trPr>
          <w:trHeight w:val="417"/>
        </w:trPr>
        <w:tc>
          <w:tcPr>
            <w:tcW w:w="6803" w:type="dxa"/>
            <w:tcBorders>
              <w:top w:val="single" w:sz="4" w:space="0" w:color="auto"/>
              <w:left w:val="single" w:sz="4" w:space="0" w:color="auto"/>
              <w:bottom w:val="single" w:sz="4" w:space="0" w:color="auto"/>
              <w:right w:val="single" w:sz="4" w:space="0" w:color="auto"/>
            </w:tcBorders>
            <w:vAlign w:val="center"/>
          </w:tcPr>
          <w:p w:rsidR="00822E0B" w:rsidRDefault="00822E0B" w:rsidP="00EC19B4">
            <w:r>
              <w:t>Координационные способности</w:t>
            </w:r>
          </w:p>
        </w:tc>
        <w:tc>
          <w:tcPr>
            <w:tcW w:w="3618" w:type="dxa"/>
            <w:tcBorders>
              <w:top w:val="single" w:sz="4" w:space="0" w:color="auto"/>
              <w:left w:val="single" w:sz="4" w:space="0" w:color="auto"/>
              <w:bottom w:val="single" w:sz="4" w:space="0" w:color="auto"/>
              <w:right w:val="single" w:sz="4" w:space="0" w:color="auto"/>
            </w:tcBorders>
            <w:vAlign w:val="center"/>
          </w:tcPr>
          <w:p w:rsidR="00822E0B" w:rsidRDefault="00822E0B" w:rsidP="00EC19B4">
            <w:pPr>
              <w:spacing w:line="240" w:lineRule="atLeast"/>
              <w:jc w:val="center"/>
            </w:pPr>
            <w:r>
              <w:t>3</w:t>
            </w:r>
          </w:p>
        </w:tc>
      </w:tr>
      <w:tr w:rsidR="00822E0B" w:rsidRPr="000A7352" w:rsidTr="00822E0B">
        <w:trPr>
          <w:trHeight w:val="423"/>
        </w:trPr>
        <w:tc>
          <w:tcPr>
            <w:tcW w:w="6803" w:type="dxa"/>
            <w:tcBorders>
              <w:top w:val="single" w:sz="4" w:space="0" w:color="auto"/>
              <w:left w:val="single" w:sz="4" w:space="0" w:color="auto"/>
              <w:bottom w:val="single" w:sz="4" w:space="0" w:color="auto"/>
              <w:right w:val="single" w:sz="4" w:space="0" w:color="auto"/>
            </w:tcBorders>
            <w:vAlign w:val="center"/>
          </w:tcPr>
          <w:p w:rsidR="00822E0B" w:rsidRDefault="00822E0B" w:rsidP="00EC19B4">
            <w:r>
              <w:t>Мышечная сила</w:t>
            </w:r>
          </w:p>
        </w:tc>
        <w:tc>
          <w:tcPr>
            <w:tcW w:w="3618" w:type="dxa"/>
            <w:tcBorders>
              <w:top w:val="single" w:sz="4" w:space="0" w:color="auto"/>
              <w:left w:val="single" w:sz="4" w:space="0" w:color="auto"/>
              <w:bottom w:val="single" w:sz="4" w:space="0" w:color="auto"/>
              <w:right w:val="single" w:sz="4" w:space="0" w:color="auto"/>
            </w:tcBorders>
            <w:vAlign w:val="center"/>
          </w:tcPr>
          <w:p w:rsidR="00822E0B" w:rsidRDefault="00822E0B" w:rsidP="00EC19B4">
            <w:pPr>
              <w:spacing w:line="240" w:lineRule="atLeast"/>
              <w:jc w:val="center"/>
            </w:pPr>
            <w:r>
              <w:t>2</w:t>
            </w:r>
          </w:p>
        </w:tc>
      </w:tr>
      <w:tr w:rsidR="00822E0B" w:rsidRPr="000A7352" w:rsidTr="00822E0B">
        <w:trPr>
          <w:trHeight w:val="415"/>
        </w:trPr>
        <w:tc>
          <w:tcPr>
            <w:tcW w:w="6803" w:type="dxa"/>
            <w:tcBorders>
              <w:top w:val="single" w:sz="4" w:space="0" w:color="auto"/>
              <w:left w:val="single" w:sz="4" w:space="0" w:color="auto"/>
              <w:bottom w:val="single" w:sz="4" w:space="0" w:color="auto"/>
              <w:right w:val="single" w:sz="4" w:space="0" w:color="auto"/>
            </w:tcBorders>
            <w:vAlign w:val="center"/>
          </w:tcPr>
          <w:p w:rsidR="00822E0B" w:rsidRDefault="00822E0B" w:rsidP="00EC19B4">
            <w:r>
              <w:t>Гибкость</w:t>
            </w:r>
          </w:p>
        </w:tc>
        <w:tc>
          <w:tcPr>
            <w:tcW w:w="3618" w:type="dxa"/>
            <w:tcBorders>
              <w:top w:val="single" w:sz="4" w:space="0" w:color="auto"/>
              <w:left w:val="single" w:sz="4" w:space="0" w:color="auto"/>
              <w:bottom w:val="single" w:sz="4" w:space="0" w:color="auto"/>
              <w:right w:val="single" w:sz="4" w:space="0" w:color="auto"/>
            </w:tcBorders>
            <w:vAlign w:val="center"/>
          </w:tcPr>
          <w:p w:rsidR="00822E0B" w:rsidRDefault="00822E0B" w:rsidP="00EC19B4">
            <w:pPr>
              <w:spacing w:line="240" w:lineRule="atLeast"/>
              <w:jc w:val="center"/>
            </w:pPr>
            <w:r>
              <w:t>2</w:t>
            </w:r>
          </w:p>
        </w:tc>
      </w:tr>
      <w:tr w:rsidR="00822E0B" w:rsidRPr="000A7352" w:rsidTr="00822E0B">
        <w:trPr>
          <w:trHeight w:val="662"/>
        </w:trPr>
        <w:tc>
          <w:tcPr>
            <w:tcW w:w="6803" w:type="dxa"/>
            <w:tcBorders>
              <w:top w:val="single" w:sz="4" w:space="0" w:color="auto"/>
              <w:left w:val="single" w:sz="4" w:space="0" w:color="auto"/>
              <w:bottom w:val="single" w:sz="4" w:space="0" w:color="auto"/>
              <w:right w:val="single" w:sz="4" w:space="0" w:color="auto"/>
            </w:tcBorders>
            <w:vAlign w:val="center"/>
          </w:tcPr>
          <w:p w:rsidR="00822E0B" w:rsidRDefault="00822E0B" w:rsidP="00EC19B4">
            <w:r>
              <w:t>Телосложение</w:t>
            </w:r>
          </w:p>
          <w:p w:rsidR="00822E0B" w:rsidRDefault="00822E0B" w:rsidP="00EC19B4">
            <w:r>
              <w:t>Партнер</w:t>
            </w:r>
          </w:p>
          <w:p w:rsidR="00822E0B" w:rsidRDefault="00822E0B" w:rsidP="00EC19B4">
            <w:r>
              <w:t>Партнерша</w:t>
            </w:r>
          </w:p>
        </w:tc>
        <w:tc>
          <w:tcPr>
            <w:tcW w:w="3618" w:type="dxa"/>
            <w:tcBorders>
              <w:top w:val="single" w:sz="4" w:space="0" w:color="auto"/>
              <w:left w:val="single" w:sz="4" w:space="0" w:color="auto"/>
              <w:bottom w:val="single" w:sz="4" w:space="0" w:color="auto"/>
              <w:right w:val="single" w:sz="4" w:space="0" w:color="auto"/>
            </w:tcBorders>
            <w:vAlign w:val="center"/>
          </w:tcPr>
          <w:p w:rsidR="00822E0B" w:rsidRDefault="00822E0B" w:rsidP="00EC19B4">
            <w:pPr>
              <w:jc w:val="center"/>
            </w:pPr>
          </w:p>
          <w:p w:rsidR="00822E0B" w:rsidRDefault="00822E0B" w:rsidP="00EC19B4">
            <w:pPr>
              <w:jc w:val="center"/>
            </w:pPr>
            <w:r>
              <w:t>1</w:t>
            </w:r>
          </w:p>
          <w:p w:rsidR="00822E0B" w:rsidRDefault="00822E0B" w:rsidP="00EC19B4">
            <w:pPr>
              <w:jc w:val="center"/>
            </w:pPr>
            <w:r>
              <w:t>3</w:t>
            </w:r>
          </w:p>
        </w:tc>
      </w:tr>
    </w:tbl>
    <w:p w:rsidR="00822E0B" w:rsidRPr="002A0539" w:rsidRDefault="00822E0B" w:rsidP="00822E0B">
      <w:pPr>
        <w:ind w:firstLine="709"/>
        <w:contextualSpacing/>
        <w:jc w:val="both"/>
        <w:rPr>
          <w:sz w:val="16"/>
          <w:szCs w:val="16"/>
        </w:rPr>
      </w:pPr>
    </w:p>
    <w:p w:rsidR="00822E0B" w:rsidRPr="00890681" w:rsidRDefault="00822E0B" w:rsidP="00822E0B">
      <w:pPr>
        <w:ind w:firstLine="709"/>
        <w:contextualSpacing/>
        <w:jc w:val="both"/>
      </w:pPr>
      <w:r w:rsidRPr="00890681">
        <w:t>Условные обозначения:</w:t>
      </w:r>
    </w:p>
    <w:p w:rsidR="00822E0B" w:rsidRPr="00890681" w:rsidRDefault="00822E0B" w:rsidP="00822E0B">
      <w:pPr>
        <w:ind w:firstLine="709"/>
        <w:contextualSpacing/>
        <w:jc w:val="both"/>
      </w:pPr>
      <w:r w:rsidRPr="00890681">
        <w:t>3 – значительное влияние</w:t>
      </w:r>
      <w:r>
        <w:t>;</w:t>
      </w:r>
    </w:p>
    <w:p w:rsidR="00822E0B" w:rsidRPr="00890681" w:rsidRDefault="00822E0B" w:rsidP="00822E0B">
      <w:pPr>
        <w:ind w:firstLine="709"/>
        <w:contextualSpacing/>
        <w:jc w:val="both"/>
      </w:pPr>
      <w:r w:rsidRPr="00890681">
        <w:t>2 – среднее влияние</w:t>
      </w:r>
      <w:r>
        <w:t>;</w:t>
      </w:r>
    </w:p>
    <w:p w:rsidR="00822E0B" w:rsidRPr="008A5288" w:rsidRDefault="00822E0B" w:rsidP="00822E0B">
      <w:pPr>
        <w:ind w:firstLine="709"/>
        <w:contextualSpacing/>
        <w:jc w:val="both"/>
      </w:pPr>
      <w:r w:rsidRPr="00890681">
        <w:t>1 – незначительное влияние</w:t>
      </w:r>
      <w:r>
        <w:t>.</w:t>
      </w:r>
    </w:p>
    <w:p w:rsidR="00822E0B" w:rsidRDefault="00822E0B" w:rsidP="00822E0B">
      <w:pPr>
        <w:tabs>
          <w:tab w:val="left" w:pos="851"/>
        </w:tabs>
        <w:jc w:val="both"/>
        <w:rPr>
          <w:sz w:val="28"/>
          <w:szCs w:val="28"/>
        </w:rPr>
      </w:pPr>
      <w:r>
        <w:rPr>
          <w:sz w:val="28"/>
          <w:szCs w:val="28"/>
        </w:rPr>
        <w:tab/>
      </w:r>
    </w:p>
    <w:p w:rsidR="00822E0B" w:rsidRDefault="00822E0B" w:rsidP="00822E0B">
      <w:pPr>
        <w:tabs>
          <w:tab w:val="left" w:pos="851"/>
        </w:tabs>
        <w:jc w:val="both"/>
        <w:rPr>
          <w:sz w:val="28"/>
          <w:szCs w:val="28"/>
        </w:rPr>
      </w:pPr>
      <w:r>
        <w:rPr>
          <w:sz w:val="28"/>
          <w:szCs w:val="28"/>
        </w:rPr>
        <w:tab/>
        <w:t>- укрепление здоровья, повышение уровня физической работоспособности и функциональных возможностей организма, содействие гармоничному и всестороннему физическому развитию (укрепление опорно-связочного аппарата, сердечно - сосудистой и дыхательной систем, совершенствование деятельности вегетативной и центральной нервной систем), воспитанию личностных качеств и нравственных чувств (коллективизм, взаимопомощь).</w:t>
      </w:r>
    </w:p>
    <w:p w:rsidR="00822E0B" w:rsidRDefault="00822E0B" w:rsidP="00822E0B">
      <w:pPr>
        <w:tabs>
          <w:tab w:val="left" w:pos="851"/>
        </w:tabs>
        <w:jc w:val="both"/>
        <w:rPr>
          <w:sz w:val="28"/>
          <w:szCs w:val="28"/>
        </w:rPr>
      </w:pPr>
    </w:p>
    <w:p w:rsidR="00822E0B" w:rsidRDefault="00822E0B" w:rsidP="00822E0B">
      <w:pPr>
        <w:tabs>
          <w:tab w:val="left" w:pos="851"/>
        </w:tabs>
        <w:jc w:val="both"/>
        <w:rPr>
          <w:sz w:val="28"/>
          <w:szCs w:val="28"/>
        </w:rPr>
      </w:pPr>
      <w:r>
        <w:rPr>
          <w:sz w:val="28"/>
          <w:szCs w:val="28"/>
        </w:rPr>
        <w:tab/>
      </w:r>
      <w:proofErr w:type="gramStart"/>
      <w:r>
        <w:rPr>
          <w:sz w:val="28"/>
          <w:szCs w:val="28"/>
        </w:rPr>
        <w:t xml:space="preserve">Средствами ОФП (для всех видов спорта) являются: </w:t>
      </w:r>
      <w:proofErr w:type="spellStart"/>
      <w:r>
        <w:rPr>
          <w:sz w:val="28"/>
          <w:szCs w:val="28"/>
        </w:rPr>
        <w:t>общеразвивающие</w:t>
      </w:r>
      <w:proofErr w:type="spellEnd"/>
      <w:r>
        <w:rPr>
          <w:sz w:val="28"/>
          <w:szCs w:val="28"/>
        </w:rPr>
        <w:t xml:space="preserve"> упражнения, бег, ходьба, кросс и другие виды лёгкой </w:t>
      </w:r>
      <w:r>
        <w:rPr>
          <w:sz w:val="28"/>
          <w:szCs w:val="28"/>
        </w:rPr>
        <w:lastRenderedPageBreak/>
        <w:t>атлетики, плавание, ходьба на лыжах, гребля, катание на коньках, велосипедах, спортивные и подвижные игры.</w:t>
      </w:r>
      <w:proofErr w:type="gramEnd"/>
    </w:p>
    <w:p w:rsidR="00822E0B" w:rsidRDefault="00822E0B" w:rsidP="00822E0B">
      <w:pPr>
        <w:tabs>
          <w:tab w:val="left" w:pos="851"/>
        </w:tabs>
        <w:jc w:val="both"/>
        <w:rPr>
          <w:sz w:val="28"/>
          <w:szCs w:val="28"/>
        </w:rPr>
      </w:pPr>
      <w:r>
        <w:rPr>
          <w:sz w:val="28"/>
          <w:szCs w:val="28"/>
        </w:rPr>
        <w:tab/>
        <w:t>В СФП наиболее важным аспектом применительно к современной практике акробатического рок-н-ролла является комплексное развитие физических каче</w:t>
      </w:r>
      <w:proofErr w:type="gramStart"/>
      <w:r>
        <w:rPr>
          <w:sz w:val="28"/>
          <w:szCs w:val="28"/>
        </w:rPr>
        <w:t>ств                в сп</w:t>
      </w:r>
      <w:proofErr w:type="gramEnd"/>
      <w:r>
        <w:rPr>
          <w:sz w:val="28"/>
          <w:szCs w:val="28"/>
        </w:rPr>
        <w:t xml:space="preserve">ецифических режимах работы, характерных для тех или иных акробатических элементов. </w:t>
      </w:r>
      <w:r w:rsidRPr="004D0F1D">
        <w:rPr>
          <w:color w:val="000000"/>
          <w:sz w:val="28"/>
          <w:szCs w:val="28"/>
        </w:rPr>
        <w:t>Это, в частности</w:t>
      </w:r>
      <w:r>
        <w:rPr>
          <w:sz w:val="28"/>
          <w:szCs w:val="28"/>
        </w:rPr>
        <w:t xml:space="preserve"> – прыжковая (толчковая), вращательная (в том числе пируэтная), </w:t>
      </w:r>
      <w:proofErr w:type="spellStart"/>
      <w:r>
        <w:rPr>
          <w:sz w:val="28"/>
          <w:szCs w:val="28"/>
        </w:rPr>
        <w:t>доскоковая</w:t>
      </w:r>
      <w:proofErr w:type="spellEnd"/>
      <w:r>
        <w:rPr>
          <w:sz w:val="28"/>
          <w:szCs w:val="28"/>
        </w:rPr>
        <w:t xml:space="preserve">, стоечная подготовка и другие. Средствами СФП в акробатическом рок-н-ролле являются: </w:t>
      </w:r>
      <w:proofErr w:type="spellStart"/>
      <w:r>
        <w:rPr>
          <w:sz w:val="28"/>
          <w:szCs w:val="28"/>
        </w:rPr>
        <w:t>общеразвивающие</w:t>
      </w:r>
      <w:proofErr w:type="spellEnd"/>
      <w:r>
        <w:rPr>
          <w:sz w:val="28"/>
          <w:szCs w:val="28"/>
        </w:rPr>
        <w:t xml:space="preserve"> и акробатические упражнения, элементы силового тренажа, а также специальные гимнастические упражнения:</w:t>
      </w:r>
    </w:p>
    <w:p w:rsidR="00822E0B" w:rsidRDefault="00822E0B" w:rsidP="00822E0B">
      <w:pPr>
        <w:tabs>
          <w:tab w:val="left" w:pos="851"/>
        </w:tabs>
        <w:jc w:val="both"/>
        <w:rPr>
          <w:sz w:val="28"/>
          <w:szCs w:val="28"/>
        </w:rPr>
      </w:pPr>
      <w:r>
        <w:rPr>
          <w:sz w:val="28"/>
          <w:szCs w:val="28"/>
        </w:rPr>
        <w:t xml:space="preserve">- на силу: </w:t>
      </w:r>
      <w:proofErr w:type="gramStart"/>
      <w:r>
        <w:rPr>
          <w:sz w:val="28"/>
          <w:szCs w:val="28"/>
        </w:rPr>
        <w:t>упражнения</w:t>
      </w:r>
      <w:proofErr w:type="gramEnd"/>
      <w:r>
        <w:rPr>
          <w:sz w:val="28"/>
          <w:szCs w:val="28"/>
        </w:rPr>
        <w:t xml:space="preserve"> на силу мышц рук, ног и туловища – сгибание и разгибание, отведение и приведение, круговые движения, из различных И.П.; висы, упоры, подъёмы и перевороты силой; лазание, выпады, приседания и т.д.;</w:t>
      </w:r>
    </w:p>
    <w:p w:rsidR="00822E0B" w:rsidRDefault="00822E0B" w:rsidP="00822E0B">
      <w:pPr>
        <w:tabs>
          <w:tab w:val="left" w:pos="851"/>
        </w:tabs>
        <w:jc w:val="both"/>
        <w:rPr>
          <w:sz w:val="28"/>
          <w:szCs w:val="28"/>
        </w:rPr>
      </w:pPr>
      <w:r>
        <w:rPr>
          <w:sz w:val="28"/>
          <w:szCs w:val="28"/>
        </w:rPr>
        <w:t xml:space="preserve">- на гибкость: упражнения на развитие подвижности в голеностопных и тазобедренных суставах, суставах позвоночника и плечевых суставах – пружинное растягивание, махи, фиксация поз, расслабление, круги, </w:t>
      </w:r>
      <w:proofErr w:type="spellStart"/>
      <w:r>
        <w:rPr>
          <w:sz w:val="28"/>
          <w:szCs w:val="28"/>
        </w:rPr>
        <w:t>выкруты</w:t>
      </w:r>
      <w:proofErr w:type="spellEnd"/>
      <w:r>
        <w:rPr>
          <w:sz w:val="28"/>
          <w:szCs w:val="28"/>
        </w:rPr>
        <w:t>;</w:t>
      </w:r>
    </w:p>
    <w:p w:rsidR="00822E0B" w:rsidRDefault="00822E0B" w:rsidP="00822E0B">
      <w:pPr>
        <w:tabs>
          <w:tab w:val="left" w:pos="851"/>
        </w:tabs>
        <w:jc w:val="both"/>
        <w:rPr>
          <w:sz w:val="28"/>
          <w:szCs w:val="28"/>
        </w:rPr>
      </w:pPr>
      <w:r>
        <w:rPr>
          <w:sz w:val="28"/>
          <w:szCs w:val="28"/>
        </w:rPr>
        <w:t>- на прыгучесть: упражнения на развитие силы, скорости и высоты отталкивания, а также прыжковой выносливости;</w:t>
      </w:r>
    </w:p>
    <w:p w:rsidR="00822E0B" w:rsidRDefault="00822E0B" w:rsidP="00822E0B">
      <w:pPr>
        <w:tabs>
          <w:tab w:val="left" w:pos="851"/>
        </w:tabs>
        <w:jc w:val="both"/>
        <w:rPr>
          <w:sz w:val="28"/>
          <w:szCs w:val="28"/>
        </w:rPr>
      </w:pPr>
      <w:r>
        <w:rPr>
          <w:sz w:val="28"/>
          <w:szCs w:val="28"/>
        </w:rPr>
        <w:t>- на быстроту: упражнения на развитие скорости реакции, скорости и частоты движений при выполнении основных упражнений;</w:t>
      </w:r>
    </w:p>
    <w:p w:rsidR="00822E0B" w:rsidRDefault="00822E0B" w:rsidP="00822E0B">
      <w:pPr>
        <w:tabs>
          <w:tab w:val="left" w:pos="851"/>
        </w:tabs>
        <w:jc w:val="both"/>
        <w:rPr>
          <w:sz w:val="28"/>
          <w:szCs w:val="28"/>
        </w:rPr>
      </w:pPr>
      <w:r>
        <w:rPr>
          <w:sz w:val="28"/>
          <w:szCs w:val="28"/>
        </w:rPr>
        <w:t>- на выносливость: выполнение различных заданий на фоне утомления;</w:t>
      </w:r>
    </w:p>
    <w:p w:rsidR="00822E0B" w:rsidRDefault="00822E0B" w:rsidP="00822E0B">
      <w:pPr>
        <w:tabs>
          <w:tab w:val="left" w:pos="851"/>
        </w:tabs>
        <w:jc w:val="both"/>
        <w:rPr>
          <w:sz w:val="28"/>
          <w:szCs w:val="28"/>
        </w:rPr>
      </w:pPr>
      <w:r>
        <w:rPr>
          <w:sz w:val="28"/>
          <w:szCs w:val="28"/>
        </w:rPr>
        <w:t>- на равновесие: сохранение устойчивого положения в усложнённых условиях – после динамических движений, после раздражения вестибулярного  анализатора, с выключенным зрением, на уменьшенной и повышенной опоре;</w:t>
      </w:r>
    </w:p>
    <w:p w:rsidR="00822E0B" w:rsidRDefault="00822E0B" w:rsidP="00822E0B">
      <w:pPr>
        <w:tabs>
          <w:tab w:val="left" w:pos="851"/>
        </w:tabs>
        <w:jc w:val="both"/>
        <w:rPr>
          <w:sz w:val="28"/>
          <w:szCs w:val="28"/>
        </w:rPr>
      </w:pPr>
      <w:r>
        <w:rPr>
          <w:sz w:val="28"/>
          <w:szCs w:val="28"/>
        </w:rPr>
        <w:t xml:space="preserve">- на координацию: задания, игры, эстафеты, включающие </w:t>
      </w:r>
      <w:proofErr w:type="spellStart"/>
      <w:r>
        <w:rPr>
          <w:sz w:val="28"/>
          <w:szCs w:val="28"/>
        </w:rPr>
        <w:t>сложнокоординационные</w:t>
      </w:r>
      <w:proofErr w:type="spellEnd"/>
      <w:r>
        <w:rPr>
          <w:sz w:val="28"/>
          <w:szCs w:val="28"/>
        </w:rPr>
        <w:t>, вращательные действия и упражнения.</w:t>
      </w:r>
    </w:p>
    <w:p w:rsidR="00822E0B" w:rsidRPr="000450D6" w:rsidRDefault="00822E0B" w:rsidP="00822E0B">
      <w:pPr>
        <w:tabs>
          <w:tab w:val="left" w:pos="851"/>
        </w:tabs>
        <w:jc w:val="both"/>
        <w:rPr>
          <w:sz w:val="28"/>
          <w:szCs w:val="28"/>
        </w:rPr>
      </w:pPr>
      <w:r>
        <w:rPr>
          <w:sz w:val="28"/>
          <w:szCs w:val="28"/>
        </w:rPr>
        <w:tab/>
        <w:t xml:space="preserve">Основными методами ОФП и СФП спортсменов являются: </w:t>
      </w:r>
      <w:proofErr w:type="gramStart"/>
      <w:r>
        <w:rPr>
          <w:sz w:val="28"/>
          <w:szCs w:val="28"/>
        </w:rPr>
        <w:t>повторный</w:t>
      </w:r>
      <w:proofErr w:type="gramEnd"/>
      <w:r>
        <w:rPr>
          <w:sz w:val="28"/>
          <w:szCs w:val="28"/>
        </w:rPr>
        <w:t xml:space="preserve">, переменный, круговой, игровой и соревновательный. </w:t>
      </w:r>
    </w:p>
    <w:p w:rsidR="00822E0B" w:rsidRPr="005B3C4C" w:rsidRDefault="00822E0B" w:rsidP="00822E0B">
      <w:pPr>
        <w:ind w:firstLine="708"/>
        <w:contextualSpacing/>
        <w:jc w:val="both"/>
        <w:rPr>
          <w:sz w:val="20"/>
          <w:szCs w:val="20"/>
        </w:rPr>
      </w:pPr>
    </w:p>
    <w:p w:rsidR="00822E0B" w:rsidRDefault="00822E0B" w:rsidP="00822E0B">
      <w:pPr>
        <w:tabs>
          <w:tab w:val="left" w:pos="851"/>
        </w:tabs>
        <w:jc w:val="both"/>
        <w:rPr>
          <w:sz w:val="28"/>
          <w:szCs w:val="28"/>
        </w:rPr>
      </w:pPr>
      <w:r>
        <w:rPr>
          <w:sz w:val="28"/>
          <w:szCs w:val="28"/>
          <w:u w:val="single"/>
        </w:rPr>
        <w:t>В области избранного вида спорта Акробатический рок-н-ролл</w:t>
      </w:r>
      <w:r w:rsidRPr="00436C7F">
        <w:rPr>
          <w:sz w:val="28"/>
          <w:szCs w:val="28"/>
          <w:u w:val="single"/>
        </w:rPr>
        <w:t>:</w:t>
      </w:r>
    </w:p>
    <w:p w:rsidR="00822E0B" w:rsidRDefault="00822E0B" w:rsidP="00822E0B">
      <w:pPr>
        <w:tabs>
          <w:tab w:val="left" w:pos="851"/>
        </w:tabs>
        <w:jc w:val="both"/>
        <w:rPr>
          <w:sz w:val="28"/>
          <w:szCs w:val="28"/>
        </w:rPr>
      </w:pPr>
      <w:r>
        <w:rPr>
          <w:sz w:val="28"/>
          <w:szCs w:val="28"/>
        </w:rPr>
        <w:tab/>
        <w:t>- повышение уровня специальной физической и функциональной подготовленности, развитие специальных физических качеств;</w:t>
      </w:r>
    </w:p>
    <w:p w:rsidR="00822E0B" w:rsidRDefault="00822E0B" w:rsidP="00822E0B">
      <w:pPr>
        <w:tabs>
          <w:tab w:val="left" w:pos="851"/>
        </w:tabs>
        <w:jc w:val="both"/>
        <w:rPr>
          <w:sz w:val="28"/>
          <w:szCs w:val="28"/>
        </w:rPr>
      </w:pPr>
      <w:r>
        <w:rPr>
          <w:sz w:val="28"/>
          <w:szCs w:val="28"/>
        </w:rPr>
        <w:tab/>
        <w:t>- овладение основами техники и тактики в избранном виде спорта;</w:t>
      </w:r>
    </w:p>
    <w:p w:rsidR="00822E0B" w:rsidRDefault="00822E0B" w:rsidP="00822E0B">
      <w:pPr>
        <w:tabs>
          <w:tab w:val="left" w:pos="851"/>
        </w:tabs>
        <w:jc w:val="both"/>
        <w:rPr>
          <w:sz w:val="28"/>
          <w:szCs w:val="28"/>
        </w:rPr>
      </w:pPr>
      <w:r>
        <w:rPr>
          <w:sz w:val="28"/>
          <w:szCs w:val="28"/>
        </w:rPr>
        <w:tab/>
        <w:t xml:space="preserve">- формирование, совершенствование и закрепление базовых понятий в виде спорта акробатический рок-н-ролл: </w:t>
      </w:r>
      <w:r w:rsidRPr="00BE3232">
        <w:rPr>
          <w:sz w:val="28"/>
          <w:szCs w:val="28"/>
          <w:u w:val="single"/>
        </w:rPr>
        <w:t>базовые навыки</w:t>
      </w:r>
      <w:r w:rsidRPr="00BE3232">
        <w:rPr>
          <w:sz w:val="28"/>
          <w:szCs w:val="28"/>
        </w:rPr>
        <w:t xml:space="preserve"> –</w:t>
      </w:r>
      <w:r w:rsidRPr="004D0F1D">
        <w:rPr>
          <w:color w:val="FF0000"/>
          <w:sz w:val="28"/>
          <w:szCs w:val="28"/>
        </w:rPr>
        <w:t xml:space="preserve"> </w:t>
      </w:r>
      <w:r w:rsidRPr="00BE3232">
        <w:rPr>
          <w:sz w:val="28"/>
          <w:szCs w:val="28"/>
        </w:rPr>
        <w:t>основной</w:t>
      </w:r>
      <w:r>
        <w:rPr>
          <w:color w:val="FF0000"/>
          <w:sz w:val="28"/>
          <w:szCs w:val="28"/>
        </w:rPr>
        <w:t xml:space="preserve"> </w:t>
      </w:r>
      <w:r w:rsidRPr="00BE3232">
        <w:rPr>
          <w:sz w:val="28"/>
          <w:szCs w:val="28"/>
        </w:rPr>
        <w:t>ход</w:t>
      </w:r>
      <w:r>
        <w:rPr>
          <w:sz w:val="28"/>
          <w:szCs w:val="28"/>
        </w:rPr>
        <w:t xml:space="preserve">, сохранение необходимой динамической осанки, владение техникой отталкивания ногами, приземления и восстановления равновесия при элементах разной структуры и сложности; </w:t>
      </w:r>
      <w:proofErr w:type="gramStart"/>
      <w:r w:rsidRPr="00BE3232">
        <w:rPr>
          <w:sz w:val="28"/>
          <w:szCs w:val="28"/>
          <w:u w:val="single"/>
        </w:rPr>
        <w:t>специфические навыки</w:t>
      </w:r>
      <w:r>
        <w:rPr>
          <w:sz w:val="28"/>
          <w:szCs w:val="28"/>
        </w:rPr>
        <w:t xml:space="preserve"> – владение вариантами техники «танцевального хода» и смены позиций, технически правильной стойки на руках и разнообразными приходами в нее, владение основами бросковых движений в различных рабочих положениях и отталкивания руками и владение различным по сложности вращений вокруг фронтальной и продольной оси, включая навык ориентации в пространстве – </w:t>
      </w:r>
      <w:r>
        <w:rPr>
          <w:sz w:val="28"/>
          <w:szCs w:val="28"/>
        </w:rPr>
        <w:lastRenderedPageBreak/>
        <w:t>времени в разных фазах и ситуациях полета</w:t>
      </w:r>
      <w:r w:rsidRPr="00770EAA">
        <w:rPr>
          <w:sz w:val="28"/>
          <w:szCs w:val="28"/>
        </w:rPr>
        <w:t>;</w:t>
      </w:r>
      <w:proofErr w:type="gramEnd"/>
      <w:r>
        <w:rPr>
          <w:sz w:val="28"/>
          <w:szCs w:val="28"/>
        </w:rPr>
        <w:t xml:space="preserve"> </w:t>
      </w:r>
      <w:r w:rsidRPr="00770EAA">
        <w:rPr>
          <w:sz w:val="28"/>
          <w:szCs w:val="28"/>
          <w:u w:val="single"/>
        </w:rPr>
        <w:t>базовые соединения и комбинации</w:t>
      </w:r>
      <w:r w:rsidRPr="00770EAA">
        <w:rPr>
          <w:sz w:val="28"/>
          <w:szCs w:val="28"/>
        </w:rPr>
        <w:t xml:space="preserve"> различных уровней сложности; элементы хореографии.</w:t>
      </w:r>
    </w:p>
    <w:p w:rsidR="00822E0B" w:rsidRDefault="00822E0B" w:rsidP="00822E0B">
      <w:pPr>
        <w:tabs>
          <w:tab w:val="left" w:pos="851"/>
        </w:tabs>
        <w:jc w:val="both"/>
        <w:rPr>
          <w:sz w:val="28"/>
          <w:szCs w:val="28"/>
        </w:rPr>
      </w:pPr>
      <w:r>
        <w:rPr>
          <w:sz w:val="28"/>
          <w:szCs w:val="28"/>
        </w:rPr>
        <w:tab/>
        <w:t>- развитие специальных психологических качеств;</w:t>
      </w:r>
    </w:p>
    <w:p w:rsidR="00822E0B" w:rsidRDefault="00822E0B" w:rsidP="00822E0B">
      <w:pPr>
        <w:tabs>
          <w:tab w:val="left" w:pos="851"/>
        </w:tabs>
        <w:jc w:val="both"/>
        <w:rPr>
          <w:sz w:val="28"/>
          <w:szCs w:val="28"/>
        </w:rPr>
      </w:pPr>
      <w:r>
        <w:rPr>
          <w:sz w:val="28"/>
          <w:szCs w:val="28"/>
        </w:rPr>
        <w:tab/>
        <w:t>- приобретение соревновательного опыта путём участия в спортивных соревнованиях</w:t>
      </w:r>
      <w:r w:rsidRPr="0055312F">
        <w:rPr>
          <w:sz w:val="28"/>
          <w:szCs w:val="28"/>
        </w:rPr>
        <w:t xml:space="preserve"> </w:t>
      </w:r>
      <w:r>
        <w:rPr>
          <w:sz w:val="28"/>
          <w:szCs w:val="28"/>
        </w:rPr>
        <w:t xml:space="preserve">выполнение требований </w:t>
      </w:r>
      <w:r w:rsidRPr="00234109">
        <w:rPr>
          <w:sz w:val="28"/>
          <w:szCs w:val="28"/>
        </w:rPr>
        <w:t>к участию</w:t>
      </w:r>
      <w:r>
        <w:rPr>
          <w:sz w:val="28"/>
          <w:szCs w:val="28"/>
        </w:rPr>
        <w:t xml:space="preserve"> в </w:t>
      </w:r>
      <w:r w:rsidRPr="00B82780">
        <w:rPr>
          <w:sz w:val="28"/>
          <w:szCs w:val="28"/>
        </w:rPr>
        <w:t xml:space="preserve">спортивных </w:t>
      </w:r>
      <w:r>
        <w:rPr>
          <w:sz w:val="28"/>
          <w:szCs w:val="28"/>
        </w:rPr>
        <w:t>соревнованиях;</w:t>
      </w:r>
    </w:p>
    <w:p w:rsidR="00822E0B" w:rsidRDefault="00822E0B" w:rsidP="00822E0B">
      <w:pPr>
        <w:tabs>
          <w:tab w:val="left" w:pos="851"/>
        </w:tabs>
        <w:jc w:val="both"/>
        <w:rPr>
          <w:sz w:val="28"/>
          <w:szCs w:val="28"/>
        </w:rPr>
      </w:pPr>
      <w:r>
        <w:rPr>
          <w:sz w:val="28"/>
          <w:szCs w:val="28"/>
        </w:rPr>
        <w:tab/>
        <w:t>- освоение соответствующих возрасту, полу и уровню подготовленности занимающихся тренировочных и соревновательных нагрузок;</w:t>
      </w:r>
    </w:p>
    <w:p w:rsidR="00822E0B" w:rsidRPr="00B71466" w:rsidRDefault="00822E0B" w:rsidP="00822E0B">
      <w:pPr>
        <w:pStyle w:val="a6"/>
        <w:tabs>
          <w:tab w:val="left" w:pos="0"/>
        </w:tabs>
        <w:ind w:left="0" w:firstLine="709"/>
        <w:jc w:val="both"/>
        <w:rPr>
          <w:sz w:val="28"/>
          <w:szCs w:val="28"/>
        </w:rPr>
      </w:pPr>
      <w:r w:rsidRPr="00B71466">
        <w:rPr>
          <w:sz w:val="28"/>
          <w:szCs w:val="28"/>
        </w:rPr>
        <w:t xml:space="preserve">- выполнение </w:t>
      </w:r>
      <w:r>
        <w:rPr>
          <w:sz w:val="28"/>
          <w:szCs w:val="28"/>
        </w:rPr>
        <w:t>учебного плана и тренировочных нагрузок</w:t>
      </w:r>
      <w:r w:rsidRPr="00B71466">
        <w:rPr>
          <w:sz w:val="28"/>
          <w:szCs w:val="28"/>
        </w:rPr>
        <w:t>;</w:t>
      </w:r>
    </w:p>
    <w:p w:rsidR="00822E0B" w:rsidRDefault="00822E0B" w:rsidP="00822E0B">
      <w:pPr>
        <w:pStyle w:val="a6"/>
        <w:tabs>
          <w:tab w:val="left" w:pos="0"/>
        </w:tabs>
        <w:ind w:left="0" w:firstLine="709"/>
        <w:jc w:val="both"/>
        <w:rPr>
          <w:sz w:val="28"/>
          <w:szCs w:val="28"/>
        </w:rPr>
      </w:pPr>
      <w:r w:rsidRPr="00B71466">
        <w:rPr>
          <w:sz w:val="28"/>
          <w:szCs w:val="28"/>
        </w:rPr>
        <w:t>- прохождение предварител</w:t>
      </w:r>
      <w:r>
        <w:rPr>
          <w:sz w:val="28"/>
          <w:szCs w:val="28"/>
        </w:rPr>
        <w:t>ьного соревновательного отбора;</w:t>
      </w:r>
    </w:p>
    <w:p w:rsidR="00822E0B" w:rsidRPr="0098132F" w:rsidRDefault="00822E0B" w:rsidP="00822E0B">
      <w:pPr>
        <w:tabs>
          <w:tab w:val="left" w:pos="851"/>
        </w:tabs>
        <w:jc w:val="both"/>
        <w:rPr>
          <w:sz w:val="28"/>
          <w:szCs w:val="28"/>
        </w:rPr>
      </w:pPr>
      <w:r>
        <w:rPr>
          <w:sz w:val="28"/>
          <w:szCs w:val="28"/>
        </w:rPr>
        <w:t xml:space="preserve">          - выполнение требований, норм и условий их выполнения для присвоения спортивных разрядов и званий по виду спорта акробатический рок-н-ролл;</w:t>
      </w:r>
    </w:p>
    <w:p w:rsidR="00822E0B" w:rsidRPr="0098132F" w:rsidRDefault="00822E0B" w:rsidP="00822E0B">
      <w:pPr>
        <w:pStyle w:val="a6"/>
        <w:tabs>
          <w:tab w:val="left" w:pos="0"/>
        </w:tabs>
        <w:ind w:left="0" w:firstLine="709"/>
        <w:jc w:val="both"/>
        <w:rPr>
          <w:sz w:val="28"/>
          <w:szCs w:val="28"/>
        </w:rPr>
      </w:pPr>
      <w:r>
        <w:rPr>
          <w:sz w:val="28"/>
          <w:szCs w:val="28"/>
        </w:rPr>
        <w:t>- соответствие уровню</w:t>
      </w:r>
      <w:r w:rsidRPr="0098132F">
        <w:rPr>
          <w:sz w:val="28"/>
          <w:szCs w:val="28"/>
        </w:rPr>
        <w:t xml:space="preserve"> спортивной квалификации в соответствии с Е</w:t>
      </w:r>
      <w:r>
        <w:rPr>
          <w:sz w:val="28"/>
          <w:szCs w:val="28"/>
        </w:rPr>
        <w:t>диной всероссийской спортивной классификацией,</w:t>
      </w:r>
      <w:r w:rsidRPr="0098132F">
        <w:rPr>
          <w:sz w:val="28"/>
          <w:szCs w:val="28"/>
        </w:rPr>
        <w:t xml:space="preserve"> положением </w:t>
      </w:r>
      <w:r>
        <w:rPr>
          <w:sz w:val="28"/>
          <w:szCs w:val="28"/>
        </w:rPr>
        <w:t xml:space="preserve">(регламентом) </w:t>
      </w:r>
      <w:r w:rsidRPr="0098132F">
        <w:rPr>
          <w:sz w:val="28"/>
          <w:szCs w:val="28"/>
        </w:rPr>
        <w:t xml:space="preserve">о </w:t>
      </w:r>
      <w:r>
        <w:rPr>
          <w:sz w:val="28"/>
          <w:szCs w:val="28"/>
        </w:rPr>
        <w:t xml:space="preserve">спортивном </w:t>
      </w:r>
      <w:r w:rsidRPr="0098132F">
        <w:rPr>
          <w:sz w:val="28"/>
          <w:szCs w:val="28"/>
        </w:rPr>
        <w:t xml:space="preserve">соревновании и  правилами </w:t>
      </w:r>
      <w:r>
        <w:rPr>
          <w:sz w:val="28"/>
          <w:szCs w:val="28"/>
        </w:rPr>
        <w:t>по виду спорта акробатический рок-н-ролл</w:t>
      </w:r>
      <w:r w:rsidRPr="0098132F">
        <w:rPr>
          <w:sz w:val="28"/>
          <w:szCs w:val="28"/>
        </w:rPr>
        <w:t>;</w:t>
      </w:r>
    </w:p>
    <w:p w:rsidR="00822E0B" w:rsidRDefault="00822E0B" w:rsidP="00822E0B">
      <w:pPr>
        <w:pStyle w:val="a6"/>
        <w:tabs>
          <w:tab w:val="left" w:pos="0"/>
        </w:tabs>
        <w:ind w:left="0"/>
        <w:jc w:val="both"/>
        <w:rPr>
          <w:sz w:val="28"/>
          <w:szCs w:val="28"/>
        </w:rPr>
      </w:pPr>
      <w:r>
        <w:rPr>
          <w:sz w:val="28"/>
          <w:szCs w:val="28"/>
        </w:rPr>
        <w:tab/>
      </w:r>
    </w:p>
    <w:p w:rsidR="00822E0B" w:rsidRPr="00604EDC" w:rsidRDefault="00822E0B" w:rsidP="00822E0B">
      <w:pPr>
        <w:pStyle w:val="a6"/>
        <w:tabs>
          <w:tab w:val="left" w:pos="0"/>
        </w:tabs>
        <w:ind w:left="0"/>
        <w:jc w:val="both"/>
        <w:rPr>
          <w:color w:val="FF0000"/>
          <w:sz w:val="28"/>
          <w:szCs w:val="28"/>
        </w:rPr>
      </w:pPr>
      <w:r w:rsidRPr="00CA6EA5">
        <w:rPr>
          <w:b/>
          <w:sz w:val="28"/>
          <w:szCs w:val="28"/>
        </w:rPr>
        <w:t>Техническая подготовка</w:t>
      </w:r>
      <w:r w:rsidRPr="00CA6EA5">
        <w:rPr>
          <w:sz w:val="28"/>
          <w:szCs w:val="28"/>
        </w:rPr>
        <w:t xml:space="preserve"> в</w:t>
      </w:r>
      <w:r>
        <w:rPr>
          <w:color w:val="FF0000"/>
          <w:sz w:val="28"/>
          <w:szCs w:val="28"/>
        </w:rPr>
        <w:t xml:space="preserve"> </w:t>
      </w:r>
      <w:r w:rsidRPr="00CA6EA5">
        <w:rPr>
          <w:sz w:val="28"/>
          <w:szCs w:val="28"/>
        </w:rPr>
        <w:t>ак</w:t>
      </w:r>
      <w:r>
        <w:rPr>
          <w:sz w:val="28"/>
          <w:szCs w:val="28"/>
        </w:rPr>
        <w:t xml:space="preserve">робатическом рок-н-ролле подразделяется на выполнение основного хода (на месте), вариативности техники основного хода, танцевальные фигуры (смены и позиции) и вращения, </w:t>
      </w:r>
      <w:r w:rsidRPr="00CA6EA5">
        <w:rPr>
          <w:sz w:val="28"/>
          <w:szCs w:val="28"/>
        </w:rPr>
        <w:t>а также на упражнения по специальной технической и функциональной подготовке посредством упражнений на батуте и материала по акробатике и хореографии.</w:t>
      </w:r>
      <w:r w:rsidRPr="00604EDC">
        <w:rPr>
          <w:color w:val="FF0000"/>
          <w:sz w:val="28"/>
          <w:szCs w:val="28"/>
        </w:rPr>
        <w:t xml:space="preserve"> </w:t>
      </w:r>
      <w:r w:rsidRPr="00CA6EA5">
        <w:rPr>
          <w:sz w:val="28"/>
          <w:szCs w:val="28"/>
        </w:rPr>
        <w:t>Основной материал программы технической подготовки составляют базовые упражнения, имеющие самостоятельную ценность и использующиеся в соревнованиях:</w:t>
      </w:r>
    </w:p>
    <w:p w:rsidR="00822E0B" w:rsidRDefault="00822E0B" w:rsidP="00822E0B">
      <w:pPr>
        <w:pStyle w:val="a6"/>
        <w:numPr>
          <w:ilvl w:val="0"/>
          <w:numId w:val="2"/>
        </w:numPr>
        <w:tabs>
          <w:tab w:val="left" w:pos="0"/>
        </w:tabs>
        <w:jc w:val="both"/>
        <w:rPr>
          <w:sz w:val="28"/>
          <w:szCs w:val="28"/>
          <w:u w:val="single"/>
        </w:rPr>
      </w:pPr>
      <w:r>
        <w:rPr>
          <w:sz w:val="28"/>
          <w:szCs w:val="28"/>
          <w:u w:val="single"/>
        </w:rPr>
        <w:t>Техника движений ногами:</w:t>
      </w:r>
    </w:p>
    <w:p w:rsidR="00822E0B" w:rsidRPr="0085277D" w:rsidRDefault="00822E0B" w:rsidP="00822E0B">
      <w:pPr>
        <w:pStyle w:val="a6"/>
        <w:tabs>
          <w:tab w:val="left" w:pos="0"/>
        </w:tabs>
        <w:jc w:val="both"/>
        <w:rPr>
          <w:sz w:val="28"/>
          <w:szCs w:val="28"/>
        </w:rPr>
      </w:pPr>
      <w:r w:rsidRPr="00CA6EA5">
        <w:rPr>
          <w:sz w:val="28"/>
          <w:szCs w:val="28"/>
        </w:rPr>
        <w:t xml:space="preserve">- </w:t>
      </w:r>
      <w:r>
        <w:rPr>
          <w:sz w:val="28"/>
          <w:szCs w:val="28"/>
        </w:rPr>
        <w:t>основной ход</w:t>
      </w:r>
      <w:r>
        <w:rPr>
          <w:sz w:val="28"/>
          <w:szCs w:val="28"/>
          <w:lang w:val="en-US"/>
        </w:rPr>
        <w:t>;</w:t>
      </w:r>
    </w:p>
    <w:p w:rsidR="00822E0B" w:rsidRPr="006A32EB" w:rsidRDefault="00822E0B" w:rsidP="00822E0B">
      <w:pPr>
        <w:pStyle w:val="a6"/>
        <w:tabs>
          <w:tab w:val="left" w:pos="0"/>
        </w:tabs>
        <w:jc w:val="both"/>
        <w:rPr>
          <w:sz w:val="28"/>
          <w:szCs w:val="28"/>
        </w:rPr>
      </w:pPr>
      <w:r>
        <w:rPr>
          <w:sz w:val="28"/>
          <w:szCs w:val="28"/>
        </w:rPr>
        <w:t>- хобби-ход</w:t>
      </w:r>
      <w:r w:rsidRPr="006A32EB">
        <w:rPr>
          <w:sz w:val="28"/>
          <w:szCs w:val="28"/>
        </w:rPr>
        <w:t>;</w:t>
      </w:r>
    </w:p>
    <w:p w:rsidR="00822E0B" w:rsidRPr="009E52FC" w:rsidRDefault="00822E0B" w:rsidP="00822E0B">
      <w:pPr>
        <w:pStyle w:val="a6"/>
        <w:tabs>
          <w:tab w:val="left" w:pos="0"/>
        </w:tabs>
        <w:jc w:val="both"/>
        <w:rPr>
          <w:sz w:val="28"/>
          <w:szCs w:val="28"/>
        </w:rPr>
      </w:pPr>
      <w:r w:rsidRPr="009E52FC">
        <w:rPr>
          <w:sz w:val="28"/>
          <w:szCs w:val="28"/>
        </w:rPr>
        <w:t xml:space="preserve">- </w:t>
      </w:r>
      <w:r>
        <w:rPr>
          <w:sz w:val="28"/>
          <w:szCs w:val="28"/>
        </w:rPr>
        <w:t>швейцарский ход</w:t>
      </w:r>
      <w:r w:rsidRPr="009E52FC">
        <w:rPr>
          <w:sz w:val="28"/>
          <w:szCs w:val="28"/>
        </w:rPr>
        <w:t>;</w:t>
      </w:r>
    </w:p>
    <w:p w:rsidR="00822E0B" w:rsidRPr="009E52FC" w:rsidRDefault="00822E0B" w:rsidP="00822E0B">
      <w:pPr>
        <w:pStyle w:val="a6"/>
        <w:tabs>
          <w:tab w:val="left" w:pos="0"/>
        </w:tabs>
        <w:jc w:val="both"/>
        <w:rPr>
          <w:sz w:val="28"/>
          <w:szCs w:val="28"/>
        </w:rPr>
      </w:pPr>
      <w:r>
        <w:rPr>
          <w:sz w:val="28"/>
          <w:szCs w:val="28"/>
        </w:rPr>
        <w:t>- голландский ход</w:t>
      </w:r>
      <w:r w:rsidRPr="009E52FC">
        <w:rPr>
          <w:sz w:val="28"/>
          <w:szCs w:val="28"/>
        </w:rPr>
        <w:t>;</w:t>
      </w:r>
    </w:p>
    <w:p w:rsidR="00822E0B" w:rsidRPr="009E52FC" w:rsidRDefault="00822E0B" w:rsidP="00822E0B">
      <w:pPr>
        <w:pStyle w:val="a6"/>
        <w:tabs>
          <w:tab w:val="left" w:pos="0"/>
        </w:tabs>
        <w:jc w:val="both"/>
        <w:rPr>
          <w:sz w:val="28"/>
          <w:szCs w:val="28"/>
        </w:rPr>
      </w:pPr>
      <w:r>
        <w:rPr>
          <w:sz w:val="28"/>
          <w:szCs w:val="28"/>
        </w:rPr>
        <w:t>- французский ход</w:t>
      </w:r>
      <w:r w:rsidRPr="009E52FC">
        <w:rPr>
          <w:sz w:val="28"/>
          <w:szCs w:val="28"/>
        </w:rPr>
        <w:t>;</w:t>
      </w:r>
    </w:p>
    <w:p w:rsidR="00822E0B" w:rsidRPr="009E52FC" w:rsidRDefault="00822E0B" w:rsidP="00822E0B">
      <w:pPr>
        <w:pStyle w:val="a6"/>
        <w:tabs>
          <w:tab w:val="left" w:pos="0"/>
        </w:tabs>
        <w:jc w:val="both"/>
        <w:rPr>
          <w:sz w:val="28"/>
          <w:szCs w:val="28"/>
          <w:lang w:val="en-US"/>
        </w:rPr>
      </w:pPr>
      <w:r>
        <w:rPr>
          <w:sz w:val="28"/>
          <w:szCs w:val="28"/>
        </w:rPr>
        <w:t>- двойной французский ход</w:t>
      </w:r>
      <w:r>
        <w:rPr>
          <w:sz w:val="28"/>
          <w:szCs w:val="28"/>
          <w:lang w:val="en-US"/>
        </w:rPr>
        <w:t>.</w:t>
      </w:r>
    </w:p>
    <w:p w:rsidR="00822E0B" w:rsidRPr="00CA6EA5" w:rsidRDefault="00822E0B" w:rsidP="00822E0B">
      <w:pPr>
        <w:pStyle w:val="a6"/>
        <w:tabs>
          <w:tab w:val="left" w:pos="0"/>
        </w:tabs>
        <w:jc w:val="both"/>
        <w:rPr>
          <w:sz w:val="28"/>
          <w:szCs w:val="28"/>
        </w:rPr>
      </w:pPr>
    </w:p>
    <w:p w:rsidR="00822E0B" w:rsidRDefault="00822E0B" w:rsidP="00822E0B">
      <w:pPr>
        <w:pStyle w:val="a6"/>
        <w:numPr>
          <w:ilvl w:val="0"/>
          <w:numId w:val="2"/>
        </w:numPr>
        <w:tabs>
          <w:tab w:val="left" w:pos="0"/>
        </w:tabs>
        <w:jc w:val="both"/>
        <w:rPr>
          <w:sz w:val="28"/>
          <w:szCs w:val="28"/>
          <w:u w:val="single"/>
        </w:rPr>
      </w:pPr>
      <w:r>
        <w:rPr>
          <w:sz w:val="28"/>
          <w:szCs w:val="28"/>
          <w:u w:val="single"/>
        </w:rPr>
        <w:t>Танцевальные фигуры:</w:t>
      </w:r>
    </w:p>
    <w:p w:rsidR="00822E0B" w:rsidRDefault="00822E0B" w:rsidP="00822E0B">
      <w:pPr>
        <w:pStyle w:val="a6"/>
        <w:tabs>
          <w:tab w:val="left" w:pos="0"/>
        </w:tabs>
        <w:jc w:val="both"/>
        <w:rPr>
          <w:sz w:val="28"/>
          <w:szCs w:val="28"/>
          <w:lang w:val="en-US"/>
        </w:rPr>
      </w:pPr>
      <w:r w:rsidRPr="00655B55">
        <w:rPr>
          <w:sz w:val="28"/>
          <w:szCs w:val="28"/>
        </w:rPr>
        <w:t>-</w:t>
      </w:r>
      <w:r>
        <w:rPr>
          <w:sz w:val="28"/>
          <w:szCs w:val="28"/>
        </w:rPr>
        <w:t xml:space="preserve"> линейные</w:t>
      </w:r>
      <w:r>
        <w:rPr>
          <w:sz w:val="28"/>
          <w:szCs w:val="28"/>
          <w:lang w:val="en-US"/>
        </w:rPr>
        <w:t>;</w:t>
      </w:r>
    </w:p>
    <w:p w:rsidR="00822E0B" w:rsidRDefault="00822E0B" w:rsidP="00822E0B">
      <w:pPr>
        <w:pStyle w:val="a6"/>
        <w:tabs>
          <w:tab w:val="left" w:pos="0"/>
        </w:tabs>
        <w:jc w:val="both"/>
        <w:rPr>
          <w:sz w:val="28"/>
          <w:szCs w:val="28"/>
        </w:rPr>
      </w:pPr>
      <w:r>
        <w:rPr>
          <w:sz w:val="28"/>
          <w:szCs w:val="28"/>
          <w:lang w:val="en-US"/>
        </w:rPr>
        <w:t xml:space="preserve">- </w:t>
      </w:r>
      <w:proofErr w:type="gramStart"/>
      <w:r>
        <w:rPr>
          <w:sz w:val="28"/>
          <w:szCs w:val="28"/>
        </w:rPr>
        <w:t>вращательные</w:t>
      </w:r>
      <w:proofErr w:type="gramEnd"/>
      <w:r>
        <w:rPr>
          <w:sz w:val="28"/>
          <w:szCs w:val="28"/>
          <w:lang w:val="en-US"/>
        </w:rPr>
        <w:t>;</w:t>
      </w:r>
    </w:p>
    <w:p w:rsidR="00822E0B" w:rsidRPr="00655B55" w:rsidRDefault="00822E0B" w:rsidP="00822E0B">
      <w:pPr>
        <w:pStyle w:val="a6"/>
        <w:tabs>
          <w:tab w:val="left" w:pos="0"/>
        </w:tabs>
        <w:jc w:val="both"/>
        <w:rPr>
          <w:sz w:val="28"/>
          <w:szCs w:val="28"/>
        </w:rPr>
      </w:pPr>
      <w:r>
        <w:rPr>
          <w:sz w:val="28"/>
          <w:szCs w:val="28"/>
        </w:rPr>
        <w:t>- маятниковые</w:t>
      </w:r>
      <w:r>
        <w:rPr>
          <w:sz w:val="28"/>
          <w:szCs w:val="28"/>
          <w:lang w:val="en-US"/>
        </w:rPr>
        <w:t>;</w:t>
      </w:r>
    </w:p>
    <w:p w:rsidR="00822E0B" w:rsidRPr="00187FB4" w:rsidRDefault="00822E0B" w:rsidP="00822E0B">
      <w:pPr>
        <w:pStyle w:val="a6"/>
        <w:tabs>
          <w:tab w:val="left" w:pos="0"/>
        </w:tabs>
        <w:jc w:val="both"/>
        <w:rPr>
          <w:sz w:val="28"/>
          <w:szCs w:val="28"/>
        </w:rPr>
      </w:pPr>
      <w:r w:rsidRPr="00187FB4">
        <w:rPr>
          <w:sz w:val="28"/>
          <w:szCs w:val="28"/>
        </w:rPr>
        <w:t xml:space="preserve">- </w:t>
      </w:r>
      <w:r>
        <w:rPr>
          <w:sz w:val="28"/>
          <w:szCs w:val="28"/>
        </w:rPr>
        <w:t>контактное ведение (</w:t>
      </w:r>
      <w:proofErr w:type="gramStart"/>
      <w:r>
        <w:rPr>
          <w:sz w:val="28"/>
          <w:szCs w:val="28"/>
        </w:rPr>
        <w:t>пальцевой</w:t>
      </w:r>
      <w:proofErr w:type="gramEnd"/>
      <w:r>
        <w:rPr>
          <w:sz w:val="28"/>
          <w:szCs w:val="28"/>
        </w:rPr>
        <w:t xml:space="preserve">, </w:t>
      </w:r>
      <w:proofErr w:type="spellStart"/>
      <w:r>
        <w:rPr>
          <w:sz w:val="28"/>
          <w:szCs w:val="28"/>
        </w:rPr>
        <w:t>ладоне-спинный</w:t>
      </w:r>
      <w:proofErr w:type="spellEnd"/>
      <w:r>
        <w:rPr>
          <w:sz w:val="28"/>
          <w:szCs w:val="28"/>
        </w:rPr>
        <w:t xml:space="preserve"> и локтевой)</w:t>
      </w:r>
      <w:r w:rsidRPr="00187FB4">
        <w:rPr>
          <w:sz w:val="28"/>
          <w:szCs w:val="28"/>
        </w:rPr>
        <w:t>;</w:t>
      </w:r>
    </w:p>
    <w:p w:rsidR="00822E0B" w:rsidRPr="00187FB4" w:rsidRDefault="00822E0B" w:rsidP="00822E0B">
      <w:pPr>
        <w:pStyle w:val="a6"/>
        <w:tabs>
          <w:tab w:val="left" w:pos="0"/>
        </w:tabs>
        <w:jc w:val="both"/>
        <w:rPr>
          <w:sz w:val="28"/>
          <w:szCs w:val="28"/>
        </w:rPr>
      </w:pPr>
      <w:r w:rsidRPr="00187FB4">
        <w:rPr>
          <w:sz w:val="28"/>
          <w:szCs w:val="28"/>
        </w:rPr>
        <w:t xml:space="preserve">- </w:t>
      </w:r>
      <w:r>
        <w:rPr>
          <w:sz w:val="28"/>
          <w:szCs w:val="28"/>
        </w:rPr>
        <w:t>центр пары</w:t>
      </w:r>
      <w:r w:rsidRPr="00187FB4">
        <w:rPr>
          <w:sz w:val="28"/>
          <w:szCs w:val="28"/>
        </w:rPr>
        <w:t>;</w:t>
      </w:r>
    </w:p>
    <w:p w:rsidR="00822E0B" w:rsidRPr="00187FB4" w:rsidRDefault="00822E0B" w:rsidP="00822E0B">
      <w:pPr>
        <w:pStyle w:val="a6"/>
        <w:tabs>
          <w:tab w:val="left" w:pos="0"/>
        </w:tabs>
        <w:jc w:val="both"/>
        <w:rPr>
          <w:sz w:val="28"/>
          <w:szCs w:val="28"/>
        </w:rPr>
      </w:pPr>
      <w:r w:rsidRPr="00187FB4">
        <w:rPr>
          <w:sz w:val="28"/>
          <w:szCs w:val="28"/>
        </w:rPr>
        <w:t xml:space="preserve">- </w:t>
      </w:r>
      <w:r>
        <w:rPr>
          <w:sz w:val="28"/>
          <w:szCs w:val="28"/>
        </w:rPr>
        <w:t>бесконтактное ведение</w:t>
      </w:r>
      <w:r w:rsidRPr="00187FB4">
        <w:rPr>
          <w:sz w:val="28"/>
          <w:szCs w:val="28"/>
        </w:rPr>
        <w:t>;</w:t>
      </w:r>
    </w:p>
    <w:p w:rsidR="00822E0B" w:rsidRPr="00187FB4" w:rsidRDefault="00822E0B" w:rsidP="00822E0B">
      <w:pPr>
        <w:pStyle w:val="a6"/>
        <w:tabs>
          <w:tab w:val="left" w:pos="0"/>
        </w:tabs>
        <w:jc w:val="both"/>
        <w:rPr>
          <w:sz w:val="28"/>
          <w:szCs w:val="28"/>
        </w:rPr>
      </w:pPr>
      <w:r w:rsidRPr="00187FB4">
        <w:rPr>
          <w:sz w:val="28"/>
          <w:szCs w:val="28"/>
        </w:rPr>
        <w:t xml:space="preserve">- </w:t>
      </w:r>
      <w:r>
        <w:rPr>
          <w:sz w:val="28"/>
          <w:szCs w:val="28"/>
        </w:rPr>
        <w:t>позиции («открытая», «закрытая», «конта</w:t>
      </w:r>
      <w:proofErr w:type="gramStart"/>
      <w:r>
        <w:rPr>
          <w:sz w:val="28"/>
          <w:szCs w:val="28"/>
        </w:rPr>
        <w:t>кт в дв</w:t>
      </w:r>
      <w:proofErr w:type="gramEnd"/>
      <w:r>
        <w:rPr>
          <w:sz w:val="28"/>
          <w:szCs w:val="28"/>
        </w:rPr>
        <w:t xml:space="preserve">ух руках», «контакт в двух руках </w:t>
      </w:r>
      <w:proofErr w:type="spellStart"/>
      <w:r>
        <w:rPr>
          <w:sz w:val="28"/>
          <w:szCs w:val="28"/>
        </w:rPr>
        <w:t>скрестно</w:t>
      </w:r>
      <w:proofErr w:type="spellEnd"/>
      <w:r>
        <w:rPr>
          <w:sz w:val="28"/>
          <w:szCs w:val="28"/>
        </w:rPr>
        <w:t>», «променад», позиция «с опорой на плечо», «теневая»</w:t>
      </w:r>
      <w:r w:rsidRPr="00187FB4">
        <w:rPr>
          <w:sz w:val="28"/>
          <w:szCs w:val="28"/>
        </w:rPr>
        <w:t>;</w:t>
      </w:r>
    </w:p>
    <w:p w:rsidR="00822E0B" w:rsidRPr="0085277D" w:rsidRDefault="00822E0B" w:rsidP="00822E0B">
      <w:pPr>
        <w:pStyle w:val="a6"/>
        <w:tabs>
          <w:tab w:val="left" w:pos="0"/>
        </w:tabs>
        <w:jc w:val="both"/>
        <w:rPr>
          <w:sz w:val="28"/>
          <w:szCs w:val="28"/>
        </w:rPr>
      </w:pPr>
      <w:r w:rsidRPr="00187FB4">
        <w:rPr>
          <w:sz w:val="28"/>
          <w:szCs w:val="28"/>
        </w:rPr>
        <w:lastRenderedPageBreak/>
        <w:t xml:space="preserve">- </w:t>
      </w:r>
      <w:r>
        <w:rPr>
          <w:sz w:val="28"/>
          <w:szCs w:val="28"/>
        </w:rPr>
        <w:t>смены («верхняя», «нижняя», «ворота», «двойные ворота», «</w:t>
      </w:r>
      <w:proofErr w:type="spellStart"/>
      <w:r>
        <w:rPr>
          <w:sz w:val="28"/>
          <w:szCs w:val="28"/>
        </w:rPr>
        <w:t>обходка</w:t>
      </w:r>
      <w:proofErr w:type="spellEnd"/>
      <w:r>
        <w:rPr>
          <w:sz w:val="28"/>
          <w:szCs w:val="28"/>
        </w:rPr>
        <w:t>»</w:t>
      </w:r>
      <w:r w:rsidRPr="0085277D">
        <w:rPr>
          <w:sz w:val="28"/>
          <w:szCs w:val="28"/>
        </w:rPr>
        <w:t xml:space="preserve"> </w:t>
      </w:r>
      <w:r>
        <w:rPr>
          <w:sz w:val="28"/>
          <w:szCs w:val="28"/>
        </w:rPr>
        <w:t>«</w:t>
      </w:r>
      <w:proofErr w:type="spellStart"/>
      <w:r>
        <w:rPr>
          <w:sz w:val="28"/>
          <w:szCs w:val="28"/>
        </w:rPr>
        <w:t>дамэн-соло</w:t>
      </w:r>
      <w:proofErr w:type="spellEnd"/>
      <w:r>
        <w:rPr>
          <w:sz w:val="28"/>
          <w:szCs w:val="28"/>
        </w:rPr>
        <w:t>»)</w:t>
      </w:r>
      <w:r w:rsidRPr="0085277D">
        <w:rPr>
          <w:sz w:val="28"/>
          <w:szCs w:val="28"/>
        </w:rPr>
        <w:t>;</w:t>
      </w:r>
    </w:p>
    <w:p w:rsidR="00822E0B" w:rsidRDefault="00822E0B" w:rsidP="00822E0B">
      <w:pPr>
        <w:pStyle w:val="a6"/>
        <w:tabs>
          <w:tab w:val="left" w:pos="0"/>
        </w:tabs>
        <w:jc w:val="both"/>
        <w:rPr>
          <w:sz w:val="28"/>
          <w:szCs w:val="28"/>
        </w:rPr>
      </w:pPr>
      <w:r>
        <w:rPr>
          <w:sz w:val="28"/>
          <w:szCs w:val="28"/>
        </w:rPr>
        <w:t>- вращения в паре (нижнее, среднее, верхнее)</w:t>
      </w:r>
    </w:p>
    <w:p w:rsidR="00822E0B" w:rsidRDefault="00822E0B" w:rsidP="00822E0B">
      <w:pPr>
        <w:pStyle w:val="a6"/>
        <w:numPr>
          <w:ilvl w:val="0"/>
          <w:numId w:val="2"/>
        </w:numPr>
        <w:tabs>
          <w:tab w:val="left" w:pos="0"/>
        </w:tabs>
        <w:jc w:val="both"/>
        <w:rPr>
          <w:sz w:val="28"/>
          <w:szCs w:val="28"/>
          <w:u w:val="single"/>
        </w:rPr>
      </w:pPr>
      <w:proofErr w:type="spellStart"/>
      <w:r>
        <w:rPr>
          <w:sz w:val="28"/>
          <w:szCs w:val="28"/>
          <w:u w:val="single"/>
        </w:rPr>
        <w:t>Полуакробатические</w:t>
      </w:r>
      <w:proofErr w:type="spellEnd"/>
      <w:r>
        <w:rPr>
          <w:sz w:val="28"/>
          <w:szCs w:val="28"/>
          <w:u w:val="single"/>
        </w:rPr>
        <w:t xml:space="preserve"> элементы:</w:t>
      </w:r>
    </w:p>
    <w:p w:rsidR="00822E0B" w:rsidRPr="00655B55" w:rsidRDefault="00822E0B" w:rsidP="00822E0B">
      <w:pPr>
        <w:pStyle w:val="aa"/>
        <w:ind w:firstLine="708"/>
        <w:rPr>
          <w:rFonts w:eastAsia="Calibri"/>
          <w:bCs w:val="0"/>
          <w:sz w:val="28"/>
          <w:szCs w:val="28"/>
          <w:lang w:eastAsia="en-US"/>
        </w:rPr>
      </w:pPr>
      <w:r w:rsidRPr="00655B55">
        <w:rPr>
          <w:rFonts w:eastAsia="Calibri"/>
          <w:bCs w:val="0"/>
          <w:sz w:val="28"/>
          <w:szCs w:val="28"/>
          <w:lang w:eastAsia="en-US"/>
        </w:rPr>
        <w:t xml:space="preserve">- Лассо. По-лассо. </w:t>
      </w:r>
      <w:proofErr w:type="spellStart"/>
      <w:r w:rsidRPr="00655B55">
        <w:rPr>
          <w:rFonts w:eastAsia="Calibri"/>
          <w:bCs w:val="0"/>
          <w:sz w:val="28"/>
          <w:szCs w:val="28"/>
          <w:lang w:eastAsia="en-US"/>
        </w:rPr>
        <w:t>Тоте-фрау</w:t>
      </w:r>
      <w:proofErr w:type="spellEnd"/>
      <w:r w:rsidRPr="00655B55">
        <w:rPr>
          <w:rFonts w:eastAsia="Calibri"/>
          <w:bCs w:val="0"/>
          <w:sz w:val="28"/>
          <w:szCs w:val="28"/>
          <w:lang w:eastAsia="en-US"/>
        </w:rPr>
        <w:t xml:space="preserve">. </w:t>
      </w:r>
      <w:proofErr w:type="spellStart"/>
      <w:r w:rsidRPr="00655B55">
        <w:rPr>
          <w:rFonts w:eastAsia="Calibri"/>
          <w:bCs w:val="0"/>
          <w:sz w:val="28"/>
          <w:szCs w:val="28"/>
          <w:lang w:eastAsia="en-US"/>
        </w:rPr>
        <w:t>Тоте-мен</w:t>
      </w:r>
      <w:proofErr w:type="spellEnd"/>
      <w:r w:rsidRPr="00655B55">
        <w:rPr>
          <w:rFonts w:eastAsia="Calibri"/>
          <w:bCs w:val="0"/>
          <w:sz w:val="28"/>
          <w:szCs w:val="28"/>
          <w:lang w:eastAsia="en-US"/>
        </w:rPr>
        <w:t>. Проходы и проезды под ногами.</w:t>
      </w:r>
    </w:p>
    <w:p w:rsidR="00822E0B" w:rsidRPr="00655B55" w:rsidRDefault="00822E0B" w:rsidP="00822E0B">
      <w:pPr>
        <w:pStyle w:val="a6"/>
        <w:tabs>
          <w:tab w:val="left" w:pos="0"/>
        </w:tabs>
        <w:jc w:val="both"/>
        <w:rPr>
          <w:sz w:val="28"/>
          <w:szCs w:val="28"/>
        </w:rPr>
      </w:pPr>
      <w:r w:rsidRPr="00655B55">
        <w:rPr>
          <w:sz w:val="28"/>
          <w:szCs w:val="28"/>
        </w:rPr>
        <w:t xml:space="preserve"> </w:t>
      </w:r>
      <w:r>
        <w:rPr>
          <w:sz w:val="28"/>
          <w:szCs w:val="28"/>
        </w:rPr>
        <w:t xml:space="preserve"> </w:t>
      </w:r>
      <w:proofErr w:type="gramStart"/>
      <w:r w:rsidRPr="00655B55">
        <w:rPr>
          <w:sz w:val="28"/>
          <w:szCs w:val="28"/>
        </w:rPr>
        <w:t>Седы на колени.</w:t>
      </w:r>
      <w:proofErr w:type="gramEnd"/>
      <w:r w:rsidRPr="00655B55">
        <w:rPr>
          <w:sz w:val="28"/>
          <w:szCs w:val="28"/>
        </w:rPr>
        <w:t xml:space="preserve"> Прыжо</w:t>
      </w:r>
      <w:r>
        <w:rPr>
          <w:sz w:val="28"/>
          <w:szCs w:val="28"/>
        </w:rPr>
        <w:t xml:space="preserve">к ноги врозь. </w:t>
      </w:r>
      <w:proofErr w:type="gramStart"/>
      <w:r>
        <w:rPr>
          <w:sz w:val="28"/>
          <w:szCs w:val="28"/>
        </w:rPr>
        <w:t>Сед</w:t>
      </w:r>
      <w:proofErr w:type="gramEnd"/>
      <w:r>
        <w:rPr>
          <w:sz w:val="28"/>
          <w:szCs w:val="28"/>
        </w:rPr>
        <w:t xml:space="preserve"> углом на руки</w:t>
      </w:r>
      <w:r w:rsidRPr="00655B55">
        <w:rPr>
          <w:sz w:val="28"/>
          <w:szCs w:val="28"/>
        </w:rPr>
        <w:t>;</w:t>
      </w:r>
    </w:p>
    <w:p w:rsidR="00822E0B" w:rsidRDefault="00822E0B" w:rsidP="00822E0B">
      <w:pPr>
        <w:pStyle w:val="a6"/>
        <w:tabs>
          <w:tab w:val="left" w:pos="0"/>
        </w:tabs>
        <w:jc w:val="both"/>
        <w:rPr>
          <w:sz w:val="28"/>
          <w:szCs w:val="28"/>
        </w:rPr>
      </w:pPr>
      <w:r>
        <w:rPr>
          <w:sz w:val="28"/>
          <w:szCs w:val="28"/>
        </w:rPr>
        <w:t xml:space="preserve">- </w:t>
      </w:r>
      <w:proofErr w:type="gramStart"/>
      <w:r w:rsidRPr="00655B55">
        <w:rPr>
          <w:sz w:val="28"/>
          <w:szCs w:val="28"/>
        </w:rPr>
        <w:t>Сед</w:t>
      </w:r>
      <w:proofErr w:type="gramEnd"/>
      <w:r w:rsidRPr="00655B55">
        <w:rPr>
          <w:sz w:val="28"/>
          <w:szCs w:val="28"/>
        </w:rPr>
        <w:t xml:space="preserve"> на бедра. Колодец. Свечка в группировке (</w:t>
      </w:r>
      <w:proofErr w:type="spellStart"/>
      <w:r>
        <w:rPr>
          <w:sz w:val="28"/>
          <w:szCs w:val="28"/>
        </w:rPr>
        <w:t>бомбочка</w:t>
      </w:r>
      <w:proofErr w:type="spellEnd"/>
      <w:r>
        <w:rPr>
          <w:sz w:val="28"/>
          <w:szCs w:val="28"/>
        </w:rPr>
        <w:t xml:space="preserve">). Вертушка.     </w:t>
      </w:r>
    </w:p>
    <w:p w:rsidR="00822E0B" w:rsidRPr="00655B55" w:rsidRDefault="00822E0B" w:rsidP="00822E0B">
      <w:pPr>
        <w:pStyle w:val="a6"/>
        <w:tabs>
          <w:tab w:val="left" w:pos="0"/>
        </w:tabs>
        <w:jc w:val="both"/>
        <w:rPr>
          <w:sz w:val="28"/>
          <w:szCs w:val="28"/>
        </w:rPr>
      </w:pPr>
      <w:r>
        <w:rPr>
          <w:sz w:val="28"/>
          <w:szCs w:val="28"/>
        </w:rPr>
        <w:t xml:space="preserve">  </w:t>
      </w:r>
      <w:proofErr w:type="spellStart"/>
      <w:r>
        <w:rPr>
          <w:sz w:val="28"/>
          <w:szCs w:val="28"/>
        </w:rPr>
        <w:t>Полувиклер</w:t>
      </w:r>
      <w:proofErr w:type="spellEnd"/>
      <w:r w:rsidRPr="00655B55">
        <w:rPr>
          <w:sz w:val="28"/>
          <w:szCs w:val="28"/>
        </w:rPr>
        <w:t>;</w:t>
      </w:r>
    </w:p>
    <w:p w:rsidR="00822E0B" w:rsidRDefault="00822E0B" w:rsidP="00822E0B">
      <w:pPr>
        <w:pStyle w:val="a6"/>
        <w:tabs>
          <w:tab w:val="left" w:pos="0"/>
        </w:tabs>
        <w:jc w:val="both"/>
        <w:rPr>
          <w:sz w:val="28"/>
          <w:szCs w:val="28"/>
        </w:rPr>
      </w:pPr>
      <w:r>
        <w:rPr>
          <w:sz w:val="28"/>
          <w:szCs w:val="28"/>
        </w:rPr>
        <w:t xml:space="preserve">- </w:t>
      </w:r>
      <w:r w:rsidRPr="00655B55">
        <w:rPr>
          <w:sz w:val="28"/>
          <w:szCs w:val="28"/>
        </w:rPr>
        <w:t>Прыжок через руку. Тарелка. Качели. Свечка.</w:t>
      </w:r>
    </w:p>
    <w:p w:rsidR="00822E0B" w:rsidRPr="00655B55" w:rsidRDefault="00822E0B" w:rsidP="00822E0B">
      <w:pPr>
        <w:pStyle w:val="a6"/>
        <w:tabs>
          <w:tab w:val="left" w:pos="0"/>
        </w:tabs>
        <w:jc w:val="both"/>
        <w:rPr>
          <w:sz w:val="28"/>
          <w:szCs w:val="28"/>
        </w:rPr>
      </w:pPr>
    </w:p>
    <w:p w:rsidR="00822E0B" w:rsidRDefault="00822E0B" w:rsidP="00822E0B">
      <w:pPr>
        <w:pStyle w:val="a6"/>
        <w:numPr>
          <w:ilvl w:val="0"/>
          <w:numId w:val="2"/>
        </w:numPr>
        <w:tabs>
          <w:tab w:val="left" w:pos="0"/>
        </w:tabs>
        <w:jc w:val="both"/>
        <w:rPr>
          <w:sz w:val="28"/>
          <w:szCs w:val="28"/>
          <w:u w:val="single"/>
        </w:rPr>
      </w:pPr>
      <w:r>
        <w:rPr>
          <w:sz w:val="28"/>
          <w:szCs w:val="28"/>
          <w:u w:val="single"/>
        </w:rPr>
        <w:t>Акробатические элементы:</w:t>
      </w:r>
    </w:p>
    <w:p w:rsidR="00822E0B" w:rsidRPr="00822E0B" w:rsidRDefault="00822E0B" w:rsidP="00822E0B">
      <w:pPr>
        <w:pStyle w:val="a6"/>
        <w:tabs>
          <w:tab w:val="left" w:pos="0"/>
        </w:tabs>
        <w:jc w:val="both"/>
        <w:rPr>
          <w:sz w:val="28"/>
          <w:szCs w:val="28"/>
        </w:rPr>
      </w:pPr>
      <w:r w:rsidRPr="009B08A9">
        <w:rPr>
          <w:sz w:val="28"/>
          <w:szCs w:val="28"/>
        </w:rPr>
        <w:t>-</w:t>
      </w:r>
      <w:r w:rsidRPr="00FF599D">
        <w:rPr>
          <w:sz w:val="28"/>
          <w:szCs w:val="28"/>
        </w:rPr>
        <w:t xml:space="preserve"> Переворот через плечо. Переворот через руку. Мюнхен</w:t>
      </w:r>
      <w:r w:rsidRPr="00822E0B">
        <w:rPr>
          <w:sz w:val="28"/>
          <w:szCs w:val="28"/>
        </w:rPr>
        <w:t>.</w:t>
      </w:r>
    </w:p>
    <w:p w:rsidR="00822E0B" w:rsidRPr="00822E0B" w:rsidRDefault="00822E0B" w:rsidP="00822E0B">
      <w:pPr>
        <w:pStyle w:val="a6"/>
        <w:tabs>
          <w:tab w:val="left" w:pos="0"/>
        </w:tabs>
        <w:jc w:val="both"/>
        <w:rPr>
          <w:sz w:val="28"/>
          <w:szCs w:val="28"/>
        </w:rPr>
      </w:pPr>
      <w:r>
        <w:rPr>
          <w:sz w:val="28"/>
          <w:szCs w:val="28"/>
        </w:rPr>
        <w:t xml:space="preserve">  </w:t>
      </w:r>
      <w:r w:rsidRPr="00FF599D">
        <w:rPr>
          <w:sz w:val="28"/>
          <w:szCs w:val="28"/>
        </w:rPr>
        <w:t>Детское сальто. Штурвал. Сход с плеч</w:t>
      </w:r>
      <w:r w:rsidRPr="00822E0B">
        <w:rPr>
          <w:sz w:val="28"/>
          <w:szCs w:val="28"/>
        </w:rPr>
        <w:t>;</w:t>
      </w:r>
    </w:p>
    <w:p w:rsidR="00822E0B" w:rsidRPr="00FF599D" w:rsidRDefault="00822E0B" w:rsidP="00822E0B">
      <w:pPr>
        <w:pStyle w:val="a6"/>
        <w:tabs>
          <w:tab w:val="left" w:pos="0"/>
        </w:tabs>
        <w:jc w:val="both"/>
        <w:rPr>
          <w:sz w:val="28"/>
          <w:szCs w:val="28"/>
        </w:rPr>
      </w:pPr>
      <w:r w:rsidRPr="00FF599D">
        <w:rPr>
          <w:sz w:val="28"/>
          <w:szCs w:val="28"/>
        </w:rPr>
        <w:t xml:space="preserve">- Боковой тодес. Переворот через спину. </w:t>
      </w:r>
      <w:proofErr w:type="spellStart"/>
      <w:r w:rsidRPr="00FF599D">
        <w:rPr>
          <w:sz w:val="28"/>
          <w:szCs w:val="28"/>
        </w:rPr>
        <w:t>Рондат-поддержка</w:t>
      </w:r>
      <w:proofErr w:type="spellEnd"/>
      <w:r w:rsidRPr="00FF599D">
        <w:rPr>
          <w:sz w:val="28"/>
          <w:szCs w:val="28"/>
        </w:rPr>
        <w:t>.</w:t>
      </w:r>
    </w:p>
    <w:p w:rsidR="00822E0B" w:rsidRPr="00FF599D" w:rsidRDefault="00822E0B" w:rsidP="00822E0B">
      <w:pPr>
        <w:pStyle w:val="a6"/>
        <w:tabs>
          <w:tab w:val="left" w:pos="0"/>
        </w:tabs>
        <w:jc w:val="both"/>
        <w:rPr>
          <w:sz w:val="28"/>
          <w:szCs w:val="28"/>
        </w:rPr>
      </w:pPr>
      <w:r>
        <w:rPr>
          <w:sz w:val="28"/>
          <w:szCs w:val="28"/>
        </w:rPr>
        <w:t xml:space="preserve">  </w:t>
      </w:r>
      <w:r w:rsidRPr="00FF599D">
        <w:rPr>
          <w:sz w:val="28"/>
          <w:szCs w:val="28"/>
        </w:rPr>
        <w:t xml:space="preserve">Саги. Поддержка под бедро. </w:t>
      </w:r>
      <w:proofErr w:type="spellStart"/>
      <w:r w:rsidRPr="00FF599D">
        <w:rPr>
          <w:sz w:val="28"/>
          <w:szCs w:val="28"/>
        </w:rPr>
        <w:t>Валентино</w:t>
      </w:r>
      <w:proofErr w:type="spellEnd"/>
      <w:r w:rsidRPr="00FF599D">
        <w:rPr>
          <w:sz w:val="28"/>
          <w:szCs w:val="28"/>
        </w:rPr>
        <w:t>. Форель.</w:t>
      </w:r>
    </w:p>
    <w:p w:rsidR="00822E0B" w:rsidRPr="00822E0B" w:rsidRDefault="00822E0B" w:rsidP="00822E0B">
      <w:pPr>
        <w:pStyle w:val="a6"/>
        <w:tabs>
          <w:tab w:val="left" w:pos="0"/>
        </w:tabs>
        <w:jc w:val="both"/>
        <w:rPr>
          <w:sz w:val="28"/>
          <w:szCs w:val="28"/>
        </w:rPr>
      </w:pPr>
      <w:r>
        <w:rPr>
          <w:sz w:val="28"/>
          <w:szCs w:val="28"/>
        </w:rPr>
        <w:t xml:space="preserve">  </w:t>
      </w:r>
      <w:r w:rsidRPr="00FF599D">
        <w:rPr>
          <w:sz w:val="28"/>
          <w:szCs w:val="28"/>
        </w:rPr>
        <w:t xml:space="preserve">Сальто в руках партнёра. Столик. </w:t>
      </w:r>
      <w:proofErr w:type="spellStart"/>
      <w:r w:rsidRPr="00FF599D">
        <w:rPr>
          <w:sz w:val="28"/>
          <w:szCs w:val="28"/>
        </w:rPr>
        <w:t>Виклер</w:t>
      </w:r>
      <w:proofErr w:type="spellEnd"/>
      <w:r w:rsidRPr="00822E0B">
        <w:rPr>
          <w:sz w:val="28"/>
          <w:szCs w:val="28"/>
        </w:rPr>
        <w:t>;</w:t>
      </w:r>
    </w:p>
    <w:p w:rsidR="00822E0B" w:rsidRPr="00FF599D" w:rsidRDefault="00822E0B" w:rsidP="00822E0B">
      <w:pPr>
        <w:pStyle w:val="a6"/>
        <w:tabs>
          <w:tab w:val="left" w:pos="0"/>
        </w:tabs>
        <w:jc w:val="both"/>
        <w:rPr>
          <w:sz w:val="28"/>
          <w:szCs w:val="28"/>
        </w:rPr>
      </w:pPr>
      <w:r>
        <w:rPr>
          <w:sz w:val="28"/>
          <w:szCs w:val="28"/>
        </w:rPr>
        <w:t xml:space="preserve">- </w:t>
      </w:r>
      <w:r w:rsidRPr="00FF599D">
        <w:rPr>
          <w:sz w:val="28"/>
          <w:szCs w:val="28"/>
        </w:rPr>
        <w:t>Тодес (горизонтальный, вертикальный). Лошадка.</w:t>
      </w:r>
    </w:p>
    <w:p w:rsidR="00822E0B" w:rsidRPr="00FF599D" w:rsidRDefault="00822E0B" w:rsidP="00822E0B">
      <w:pPr>
        <w:pStyle w:val="a6"/>
        <w:tabs>
          <w:tab w:val="left" w:pos="0"/>
        </w:tabs>
        <w:jc w:val="both"/>
        <w:rPr>
          <w:sz w:val="28"/>
          <w:szCs w:val="28"/>
        </w:rPr>
      </w:pPr>
      <w:r>
        <w:rPr>
          <w:sz w:val="28"/>
          <w:szCs w:val="28"/>
        </w:rPr>
        <w:t xml:space="preserve">  </w:t>
      </w:r>
      <w:r w:rsidRPr="00FF599D">
        <w:rPr>
          <w:sz w:val="28"/>
          <w:szCs w:val="28"/>
        </w:rPr>
        <w:t>Сальто назад/вперед через партнёра в контакте. Стульчик.</w:t>
      </w:r>
    </w:p>
    <w:p w:rsidR="00822E0B" w:rsidRPr="00822E0B" w:rsidRDefault="00822E0B" w:rsidP="00822E0B">
      <w:pPr>
        <w:pStyle w:val="a6"/>
        <w:tabs>
          <w:tab w:val="left" w:pos="0"/>
        </w:tabs>
        <w:jc w:val="both"/>
        <w:rPr>
          <w:sz w:val="28"/>
          <w:szCs w:val="28"/>
        </w:rPr>
      </w:pPr>
      <w:r>
        <w:rPr>
          <w:sz w:val="28"/>
          <w:szCs w:val="28"/>
        </w:rPr>
        <w:t xml:space="preserve">   </w:t>
      </w:r>
      <w:proofErr w:type="spellStart"/>
      <w:r w:rsidRPr="00FF599D">
        <w:rPr>
          <w:sz w:val="28"/>
          <w:szCs w:val="28"/>
        </w:rPr>
        <w:t>Кугель</w:t>
      </w:r>
      <w:proofErr w:type="spellEnd"/>
      <w:r w:rsidRPr="00FF599D">
        <w:rPr>
          <w:sz w:val="28"/>
          <w:szCs w:val="28"/>
        </w:rPr>
        <w:t xml:space="preserve">. </w:t>
      </w:r>
      <w:proofErr w:type="spellStart"/>
      <w:r w:rsidRPr="00FF599D">
        <w:rPr>
          <w:sz w:val="28"/>
          <w:szCs w:val="28"/>
        </w:rPr>
        <w:t>Дюлейн</w:t>
      </w:r>
      <w:proofErr w:type="spellEnd"/>
      <w:r w:rsidRPr="00FF599D">
        <w:rPr>
          <w:sz w:val="28"/>
          <w:szCs w:val="28"/>
        </w:rPr>
        <w:t>. Солнце</w:t>
      </w:r>
      <w:r w:rsidRPr="00822E0B">
        <w:rPr>
          <w:sz w:val="28"/>
          <w:szCs w:val="28"/>
        </w:rPr>
        <w:t>;</w:t>
      </w:r>
    </w:p>
    <w:p w:rsidR="00822E0B" w:rsidRPr="00822E0B" w:rsidRDefault="00822E0B" w:rsidP="00822E0B">
      <w:pPr>
        <w:pStyle w:val="a6"/>
        <w:tabs>
          <w:tab w:val="left" w:pos="0"/>
        </w:tabs>
        <w:jc w:val="both"/>
        <w:rPr>
          <w:sz w:val="28"/>
          <w:szCs w:val="28"/>
        </w:rPr>
      </w:pPr>
      <w:proofErr w:type="gramStart"/>
      <w:r w:rsidRPr="00FF599D">
        <w:rPr>
          <w:sz w:val="28"/>
          <w:szCs w:val="28"/>
        </w:rPr>
        <w:t xml:space="preserve">- Сальто назад/вперед без контакта (кроме сальто с </w:t>
      </w:r>
      <w:proofErr w:type="spellStart"/>
      <w:r w:rsidRPr="00FF599D">
        <w:rPr>
          <w:sz w:val="28"/>
          <w:szCs w:val="28"/>
        </w:rPr>
        <w:t>фуса</w:t>
      </w:r>
      <w:proofErr w:type="spellEnd"/>
      <w:r w:rsidRPr="00FF599D">
        <w:rPr>
          <w:sz w:val="28"/>
          <w:szCs w:val="28"/>
        </w:rPr>
        <w:t xml:space="preserve">, </w:t>
      </w:r>
      <w:proofErr w:type="spellStart"/>
      <w:r w:rsidRPr="00FF599D">
        <w:rPr>
          <w:sz w:val="28"/>
          <w:szCs w:val="28"/>
        </w:rPr>
        <w:t>бетарини</w:t>
      </w:r>
      <w:proofErr w:type="spellEnd"/>
      <w:r w:rsidRPr="00FF599D">
        <w:rPr>
          <w:sz w:val="28"/>
          <w:szCs w:val="28"/>
        </w:rPr>
        <w:t xml:space="preserve"> или </w:t>
      </w:r>
      <w:proofErr w:type="gramEnd"/>
    </w:p>
    <w:p w:rsidR="00822E0B" w:rsidRPr="00FF599D" w:rsidRDefault="00822E0B" w:rsidP="00822E0B">
      <w:pPr>
        <w:pStyle w:val="a6"/>
        <w:tabs>
          <w:tab w:val="left" w:pos="0"/>
        </w:tabs>
        <w:jc w:val="both"/>
        <w:rPr>
          <w:sz w:val="28"/>
          <w:szCs w:val="28"/>
        </w:rPr>
      </w:pPr>
      <w:r w:rsidRPr="00FF599D">
        <w:rPr>
          <w:sz w:val="28"/>
          <w:szCs w:val="28"/>
        </w:rPr>
        <w:t xml:space="preserve">  </w:t>
      </w:r>
      <w:r>
        <w:rPr>
          <w:sz w:val="28"/>
          <w:szCs w:val="28"/>
        </w:rPr>
        <w:t>и</w:t>
      </w:r>
      <w:r w:rsidRPr="00FF599D">
        <w:rPr>
          <w:sz w:val="28"/>
          <w:szCs w:val="28"/>
        </w:rPr>
        <w:t>з положения, когда стопы партнёрши находятся в руках партнёра).</w:t>
      </w:r>
    </w:p>
    <w:p w:rsidR="00822E0B" w:rsidRDefault="00822E0B" w:rsidP="00822E0B">
      <w:pPr>
        <w:pStyle w:val="a6"/>
        <w:tabs>
          <w:tab w:val="left" w:pos="0"/>
        </w:tabs>
        <w:jc w:val="both"/>
        <w:rPr>
          <w:sz w:val="28"/>
          <w:szCs w:val="28"/>
        </w:rPr>
      </w:pPr>
    </w:p>
    <w:p w:rsidR="00822E0B" w:rsidRPr="009B08A9" w:rsidRDefault="00822E0B" w:rsidP="00822E0B">
      <w:pPr>
        <w:pStyle w:val="a6"/>
        <w:numPr>
          <w:ilvl w:val="0"/>
          <w:numId w:val="2"/>
        </w:numPr>
        <w:tabs>
          <w:tab w:val="left" w:pos="0"/>
        </w:tabs>
        <w:jc w:val="both"/>
        <w:rPr>
          <w:color w:val="000000"/>
          <w:sz w:val="28"/>
          <w:szCs w:val="28"/>
          <w:u w:val="single"/>
        </w:rPr>
      </w:pPr>
      <w:r>
        <w:rPr>
          <w:color w:val="000000"/>
          <w:sz w:val="28"/>
          <w:szCs w:val="28"/>
          <w:u w:val="single"/>
        </w:rPr>
        <w:t>Акробатика высшей категории сложности</w:t>
      </w:r>
      <w:r w:rsidRPr="009B08A9">
        <w:rPr>
          <w:color w:val="000000"/>
          <w:sz w:val="28"/>
          <w:szCs w:val="28"/>
          <w:u w:val="single"/>
        </w:rPr>
        <w:t>:</w:t>
      </w:r>
    </w:p>
    <w:p w:rsidR="00822E0B" w:rsidRDefault="00822E0B" w:rsidP="00822E0B">
      <w:pPr>
        <w:pStyle w:val="a6"/>
        <w:tabs>
          <w:tab w:val="left" w:pos="0"/>
        </w:tabs>
        <w:jc w:val="both"/>
        <w:rPr>
          <w:sz w:val="28"/>
          <w:szCs w:val="28"/>
        </w:rPr>
      </w:pPr>
      <w:r w:rsidRPr="00FF599D">
        <w:rPr>
          <w:sz w:val="28"/>
          <w:szCs w:val="28"/>
        </w:rPr>
        <w:t xml:space="preserve">- Сальто с </w:t>
      </w:r>
      <w:proofErr w:type="spellStart"/>
      <w:r w:rsidRPr="00FF599D">
        <w:rPr>
          <w:sz w:val="28"/>
          <w:szCs w:val="28"/>
        </w:rPr>
        <w:t>фуса</w:t>
      </w:r>
      <w:proofErr w:type="spellEnd"/>
      <w:r w:rsidRPr="00FF599D">
        <w:rPr>
          <w:sz w:val="28"/>
          <w:szCs w:val="28"/>
        </w:rPr>
        <w:t xml:space="preserve">, </w:t>
      </w:r>
      <w:proofErr w:type="spellStart"/>
      <w:r w:rsidRPr="00FF599D">
        <w:rPr>
          <w:sz w:val="28"/>
          <w:szCs w:val="28"/>
        </w:rPr>
        <w:t>бетарини</w:t>
      </w:r>
      <w:proofErr w:type="spellEnd"/>
      <w:r w:rsidRPr="00FF599D">
        <w:rPr>
          <w:sz w:val="28"/>
          <w:szCs w:val="28"/>
        </w:rPr>
        <w:t xml:space="preserve"> или из положения, когда стопы партнёрши </w:t>
      </w:r>
      <w:r>
        <w:rPr>
          <w:sz w:val="28"/>
          <w:szCs w:val="28"/>
        </w:rPr>
        <w:t xml:space="preserve"> </w:t>
      </w:r>
    </w:p>
    <w:p w:rsidR="00822E0B" w:rsidRPr="00822E0B" w:rsidRDefault="00822E0B" w:rsidP="00822E0B">
      <w:pPr>
        <w:pStyle w:val="a6"/>
        <w:tabs>
          <w:tab w:val="left" w:pos="0"/>
        </w:tabs>
        <w:jc w:val="both"/>
        <w:rPr>
          <w:sz w:val="28"/>
          <w:szCs w:val="28"/>
        </w:rPr>
      </w:pPr>
      <w:r>
        <w:rPr>
          <w:sz w:val="28"/>
          <w:szCs w:val="28"/>
        </w:rPr>
        <w:t xml:space="preserve">  </w:t>
      </w:r>
      <w:r w:rsidRPr="00FF599D">
        <w:rPr>
          <w:sz w:val="28"/>
          <w:szCs w:val="28"/>
        </w:rPr>
        <w:t>находятся в руках партнёра</w:t>
      </w:r>
      <w:r w:rsidRPr="00822E0B">
        <w:rPr>
          <w:sz w:val="28"/>
          <w:szCs w:val="28"/>
        </w:rPr>
        <w:t>;</w:t>
      </w:r>
    </w:p>
    <w:p w:rsidR="00822E0B" w:rsidRPr="00FF599D" w:rsidRDefault="00822E0B" w:rsidP="00822E0B">
      <w:pPr>
        <w:pStyle w:val="a6"/>
        <w:tabs>
          <w:tab w:val="left" w:pos="0"/>
        </w:tabs>
        <w:jc w:val="both"/>
        <w:rPr>
          <w:sz w:val="28"/>
          <w:szCs w:val="28"/>
        </w:rPr>
      </w:pPr>
      <w:r w:rsidRPr="00FF599D">
        <w:rPr>
          <w:sz w:val="28"/>
          <w:szCs w:val="28"/>
        </w:rPr>
        <w:t>- Сальто сгиб-разгиб. Сальто вперед с поворотом.</w:t>
      </w:r>
    </w:p>
    <w:p w:rsidR="00822E0B" w:rsidRPr="00FF599D" w:rsidRDefault="00822E0B" w:rsidP="00822E0B">
      <w:pPr>
        <w:pStyle w:val="a6"/>
        <w:tabs>
          <w:tab w:val="left" w:pos="0"/>
        </w:tabs>
        <w:jc w:val="both"/>
        <w:rPr>
          <w:sz w:val="28"/>
          <w:szCs w:val="28"/>
          <w:lang w:val="en-US"/>
        </w:rPr>
      </w:pPr>
      <w:r>
        <w:rPr>
          <w:sz w:val="28"/>
          <w:szCs w:val="28"/>
        </w:rPr>
        <w:t xml:space="preserve">  </w:t>
      </w:r>
      <w:r w:rsidRPr="00FF599D">
        <w:rPr>
          <w:sz w:val="28"/>
          <w:szCs w:val="28"/>
        </w:rPr>
        <w:t xml:space="preserve">Тодес с </w:t>
      </w:r>
      <w:proofErr w:type="spellStart"/>
      <w:r w:rsidRPr="00FF599D">
        <w:rPr>
          <w:sz w:val="28"/>
          <w:szCs w:val="28"/>
        </w:rPr>
        <w:t>фуса</w:t>
      </w:r>
      <w:proofErr w:type="spellEnd"/>
      <w:r w:rsidRPr="00FF599D">
        <w:rPr>
          <w:sz w:val="28"/>
          <w:szCs w:val="28"/>
        </w:rPr>
        <w:t xml:space="preserve"> и </w:t>
      </w:r>
      <w:proofErr w:type="spellStart"/>
      <w:r w:rsidRPr="00FF599D">
        <w:rPr>
          <w:sz w:val="28"/>
          <w:szCs w:val="28"/>
        </w:rPr>
        <w:t>бетарини</w:t>
      </w:r>
      <w:proofErr w:type="spellEnd"/>
      <w:r w:rsidRPr="00FF599D">
        <w:rPr>
          <w:sz w:val="28"/>
          <w:szCs w:val="28"/>
        </w:rPr>
        <w:t xml:space="preserve">. Твист. </w:t>
      </w:r>
      <w:proofErr w:type="spellStart"/>
      <w:r w:rsidRPr="00FF599D">
        <w:rPr>
          <w:sz w:val="28"/>
          <w:szCs w:val="28"/>
        </w:rPr>
        <w:t>Бланж</w:t>
      </w:r>
      <w:proofErr w:type="spellEnd"/>
      <w:r>
        <w:rPr>
          <w:sz w:val="28"/>
          <w:szCs w:val="28"/>
          <w:lang w:val="en-US"/>
        </w:rPr>
        <w:t>;</w:t>
      </w:r>
    </w:p>
    <w:p w:rsidR="00822E0B" w:rsidRPr="00FF599D" w:rsidRDefault="00822E0B" w:rsidP="00822E0B">
      <w:pPr>
        <w:pStyle w:val="a6"/>
        <w:tabs>
          <w:tab w:val="left" w:pos="0"/>
        </w:tabs>
        <w:jc w:val="both"/>
        <w:rPr>
          <w:sz w:val="28"/>
          <w:szCs w:val="28"/>
        </w:rPr>
      </w:pPr>
      <w:r w:rsidRPr="00FF599D">
        <w:rPr>
          <w:sz w:val="28"/>
          <w:szCs w:val="28"/>
        </w:rPr>
        <w:t>- Пируэт. Сальто сгиб-разгиб вперед с поворотом;</w:t>
      </w:r>
    </w:p>
    <w:p w:rsidR="00822E0B" w:rsidRPr="00FF599D" w:rsidRDefault="00822E0B" w:rsidP="00822E0B">
      <w:pPr>
        <w:pStyle w:val="a6"/>
        <w:tabs>
          <w:tab w:val="left" w:pos="0"/>
        </w:tabs>
        <w:jc w:val="both"/>
        <w:rPr>
          <w:sz w:val="28"/>
          <w:szCs w:val="28"/>
          <w:lang w:val="en-US"/>
        </w:rPr>
      </w:pPr>
      <w:r w:rsidRPr="00FF599D">
        <w:rPr>
          <w:sz w:val="28"/>
          <w:szCs w:val="28"/>
        </w:rPr>
        <w:t>- Полтора пируэта назад</w:t>
      </w:r>
      <w:r>
        <w:rPr>
          <w:sz w:val="28"/>
          <w:szCs w:val="28"/>
          <w:lang w:val="en-US"/>
        </w:rPr>
        <w:t>;</w:t>
      </w:r>
    </w:p>
    <w:p w:rsidR="00822E0B" w:rsidRPr="00822E0B" w:rsidRDefault="00822E0B" w:rsidP="00822E0B">
      <w:pPr>
        <w:pStyle w:val="a6"/>
        <w:tabs>
          <w:tab w:val="left" w:pos="0"/>
        </w:tabs>
        <w:jc w:val="both"/>
        <w:rPr>
          <w:sz w:val="28"/>
          <w:szCs w:val="28"/>
        </w:rPr>
      </w:pPr>
      <w:r w:rsidRPr="00FF599D">
        <w:rPr>
          <w:sz w:val="28"/>
          <w:szCs w:val="28"/>
        </w:rPr>
        <w:t>- Полтора пируэта вперед. Щука</w:t>
      </w:r>
      <w:r w:rsidRPr="00822E0B">
        <w:rPr>
          <w:sz w:val="28"/>
          <w:szCs w:val="28"/>
        </w:rPr>
        <w:t>;</w:t>
      </w:r>
    </w:p>
    <w:p w:rsidR="00822E0B" w:rsidRPr="00822E0B" w:rsidRDefault="00822E0B" w:rsidP="00822E0B">
      <w:pPr>
        <w:pStyle w:val="a6"/>
        <w:tabs>
          <w:tab w:val="left" w:pos="0"/>
        </w:tabs>
        <w:jc w:val="both"/>
        <w:rPr>
          <w:sz w:val="28"/>
          <w:szCs w:val="28"/>
        </w:rPr>
      </w:pPr>
      <w:r w:rsidRPr="00FF599D">
        <w:rPr>
          <w:sz w:val="28"/>
          <w:szCs w:val="28"/>
        </w:rPr>
        <w:t>- Двойной пируэт</w:t>
      </w:r>
      <w:r w:rsidRPr="00822E0B">
        <w:rPr>
          <w:sz w:val="28"/>
          <w:szCs w:val="28"/>
        </w:rPr>
        <w:t>;</w:t>
      </w:r>
    </w:p>
    <w:p w:rsidR="00822E0B" w:rsidRPr="00822E0B" w:rsidRDefault="00822E0B" w:rsidP="00822E0B">
      <w:pPr>
        <w:pStyle w:val="a6"/>
        <w:tabs>
          <w:tab w:val="left" w:pos="0"/>
        </w:tabs>
        <w:jc w:val="both"/>
        <w:rPr>
          <w:sz w:val="28"/>
          <w:szCs w:val="28"/>
        </w:rPr>
      </w:pPr>
      <w:r w:rsidRPr="00FF599D">
        <w:rPr>
          <w:sz w:val="28"/>
          <w:szCs w:val="28"/>
        </w:rPr>
        <w:t xml:space="preserve">- Полтора сальто </w:t>
      </w:r>
      <w:proofErr w:type="gramStart"/>
      <w:r w:rsidRPr="00FF599D">
        <w:rPr>
          <w:sz w:val="28"/>
          <w:szCs w:val="28"/>
        </w:rPr>
        <w:t>в</w:t>
      </w:r>
      <w:proofErr w:type="gramEnd"/>
      <w:r w:rsidRPr="00FF599D">
        <w:rPr>
          <w:sz w:val="28"/>
          <w:szCs w:val="28"/>
        </w:rPr>
        <w:t xml:space="preserve"> тодес. Тройной пируэт</w:t>
      </w:r>
      <w:r w:rsidRPr="00822E0B">
        <w:rPr>
          <w:sz w:val="28"/>
          <w:szCs w:val="28"/>
        </w:rPr>
        <w:t>;</w:t>
      </w:r>
    </w:p>
    <w:p w:rsidR="00822E0B" w:rsidRDefault="00822E0B" w:rsidP="00822E0B">
      <w:pPr>
        <w:pStyle w:val="a6"/>
        <w:tabs>
          <w:tab w:val="left" w:pos="0"/>
        </w:tabs>
        <w:jc w:val="both"/>
        <w:rPr>
          <w:sz w:val="28"/>
          <w:szCs w:val="28"/>
        </w:rPr>
      </w:pPr>
      <w:r w:rsidRPr="00FF599D">
        <w:rPr>
          <w:sz w:val="28"/>
          <w:szCs w:val="28"/>
        </w:rPr>
        <w:t xml:space="preserve">- Двойное сальто с </w:t>
      </w:r>
      <w:proofErr w:type="spellStart"/>
      <w:r w:rsidRPr="00FF599D">
        <w:rPr>
          <w:sz w:val="28"/>
          <w:szCs w:val="28"/>
        </w:rPr>
        <w:t>фуса</w:t>
      </w:r>
      <w:proofErr w:type="spellEnd"/>
      <w:r w:rsidRPr="00FF599D">
        <w:rPr>
          <w:sz w:val="28"/>
          <w:szCs w:val="28"/>
        </w:rPr>
        <w:t xml:space="preserve"> (вперед, назад). </w:t>
      </w:r>
      <w:proofErr w:type="gramStart"/>
      <w:r w:rsidRPr="00FF599D">
        <w:rPr>
          <w:sz w:val="28"/>
          <w:szCs w:val="28"/>
        </w:rPr>
        <w:t xml:space="preserve">Двойное сальто с </w:t>
      </w:r>
      <w:proofErr w:type="spellStart"/>
      <w:r w:rsidRPr="00FF599D">
        <w:rPr>
          <w:sz w:val="28"/>
          <w:szCs w:val="28"/>
        </w:rPr>
        <w:t>бетарини</w:t>
      </w:r>
      <w:proofErr w:type="spellEnd"/>
      <w:r w:rsidRPr="00FF599D">
        <w:rPr>
          <w:sz w:val="28"/>
          <w:szCs w:val="28"/>
        </w:rPr>
        <w:t xml:space="preserve"> (вперед, </w:t>
      </w:r>
      <w:r>
        <w:rPr>
          <w:sz w:val="28"/>
          <w:szCs w:val="28"/>
        </w:rPr>
        <w:t xml:space="preserve">  </w:t>
      </w:r>
      <w:proofErr w:type="gramEnd"/>
    </w:p>
    <w:p w:rsidR="00822E0B" w:rsidRPr="00FF599D" w:rsidRDefault="00822E0B" w:rsidP="00822E0B">
      <w:pPr>
        <w:pStyle w:val="a6"/>
        <w:tabs>
          <w:tab w:val="left" w:pos="0"/>
        </w:tabs>
        <w:jc w:val="both"/>
        <w:rPr>
          <w:sz w:val="28"/>
          <w:szCs w:val="28"/>
        </w:rPr>
      </w:pPr>
      <w:r>
        <w:rPr>
          <w:sz w:val="28"/>
          <w:szCs w:val="28"/>
        </w:rPr>
        <w:t xml:space="preserve">  </w:t>
      </w:r>
      <w:r w:rsidRPr="00FF599D">
        <w:rPr>
          <w:sz w:val="28"/>
          <w:szCs w:val="28"/>
        </w:rPr>
        <w:t>наз</w:t>
      </w:r>
      <w:r>
        <w:rPr>
          <w:sz w:val="28"/>
          <w:szCs w:val="28"/>
        </w:rPr>
        <w:t>ад). Двойное сальто назад углом</w:t>
      </w:r>
      <w:r w:rsidRPr="00FF599D">
        <w:rPr>
          <w:sz w:val="28"/>
          <w:szCs w:val="28"/>
        </w:rPr>
        <w:t>;</w:t>
      </w:r>
    </w:p>
    <w:p w:rsidR="00822E0B" w:rsidRPr="00FF599D" w:rsidRDefault="00822E0B" w:rsidP="00822E0B">
      <w:pPr>
        <w:pStyle w:val="a6"/>
        <w:tabs>
          <w:tab w:val="left" w:pos="0"/>
        </w:tabs>
        <w:jc w:val="both"/>
        <w:rPr>
          <w:sz w:val="28"/>
          <w:szCs w:val="28"/>
        </w:rPr>
      </w:pPr>
      <w:r w:rsidRPr="00FF599D">
        <w:rPr>
          <w:sz w:val="28"/>
          <w:szCs w:val="28"/>
        </w:rPr>
        <w:t>- Двойной твист;</w:t>
      </w:r>
    </w:p>
    <w:p w:rsidR="00822E0B" w:rsidRPr="00FF599D" w:rsidRDefault="00822E0B" w:rsidP="00822E0B">
      <w:pPr>
        <w:pStyle w:val="a6"/>
        <w:tabs>
          <w:tab w:val="left" w:pos="0"/>
        </w:tabs>
        <w:jc w:val="both"/>
        <w:rPr>
          <w:sz w:val="28"/>
          <w:szCs w:val="28"/>
        </w:rPr>
      </w:pPr>
      <w:r w:rsidRPr="00FF599D">
        <w:rPr>
          <w:sz w:val="28"/>
          <w:szCs w:val="28"/>
        </w:rPr>
        <w:t>- Пируэт сальто назад (винт заднее);</w:t>
      </w:r>
    </w:p>
    <w:p w:rsidR="00822E0B" w:rsidRPr="00FF599D" w:rsidRDefault="00822E0B" w:rsidP="00822E0B">
      <w:pPr>
        <w:pStyle w:val="a6"/>
        <w:tabs>
          <w:tab w:val="left" w:pos="0"/>
        </w:tabs>
        <w:jc w:val="both"/>
        <w:rPr>
          <w:sz w:val="28"/>
          <w:szCs w:val="28"/>
        </w:rPr>
      </w:pPr>
      <w:r w:rsidRPr="00FF599D">
        <w:rPr>
          <w:sz w:val="28"/>
          <w:szCs w:val="28"/>
        </w:rPr>
        <w:t>- Двойное сальто с поворотом на 360 градусов (два с одним);</w:t>
      </w:r>
    </w:p>
    <w:p w:rsidR="00822E0B" w:rsidRPr="00FF599D" w:rsidRDefault="00822E0B" w:rsidP="00822E0B">
      <w:pPr>
        <w:pStyle w:val="a6"/>
        <w:tabs>
          <w:tab w:val="left" w:pos="0"/>
        </w:tabs>
        <w:jc w:val="both"/>
        <w:rPr>
          <w:sz w:val="28"/>
          <w:szCs w:val="28"/>
        </w:rPr>
      </w:pPr>
      <w:r w:rsidRPr="00FF599D">
        <w:rPr>
          <w:sz w:val="28"/>
          <w:szCs w:val="28"/>
        </w:rPr>
        <w:t>- Двойное сальто с поворотом на 720 градусов (два с двумя);</w:t>
      </w:r>
    </w:p>
    <w:p w:rsidR="00822E0B" w:rsidRPr="00FF599D" w:rsidRDefault="00822E0B" w:rsidP="00822E0B">
      <w:pPr>
        <w:pStyle w:val="a6"/>
        <w:tabs>
          <w:tab w:val="left" w:pos="0"/>
        </w:tabs>
        <w:jc w:val="both"/>
        <w:rPr>
          <w:sz w:val="28"/>
          <w:szCs w:val="28"/>
        </w:rPr>
      </w:pPr>
      <w:r>
        <w:rPr>
          <w:sz w:val="28"/>
          <w:szCs w:val="28"/>
        </w:rPr>
        <w:t xml:space="preserve">   </w:t>
      </w:r>
      <w:r w:rsidRPr="00FF599D">
        <w:rPr>
          <w:sz w:val="28"/>
          <w:szCs w:val="28"/>
        </w:rPr>
        <w:t>Сальто вперед поворот сальто назад (вперед назад);</w:t>
      </w:r>
    </w:p>
    <w:p w:rsidR="00822E0B" w:rsidRPr="00FF599D" w:rsidRDefault="00822E0B" w:rsidP="00822E0B">
      <w:pPr>
        <w:pStyle w:val="a6"/>
        <w:tabs>
          <w:tab w:val="left" w:pos="0"/>
        </w:tabs>
        <w:jc w:val="both"/>
        <w:rPr>
          <w:sz w:val="28"/>
          <w:szCs w:val="28"/>
          <w:lang w:val="en-US"/>
        </w:rPr>
      </w:pPr>
      <w:r w:rsidRPr="00FF599D">
        <w:rPr>
          <w:sz w:val="28"/>
          <w:szCs w:val="28"/>
        </w:rPr>
        <w:t>- Тройное сальто</w:t>
      </w:r>
      <w:r>
        <w:rPr>
          <w:sz w:val="28"/>
          <w:szCs w:val="28"/>
          <w:lang w:val="en-US"/>
        </w:rPr>
        <w:t>.</w:t>
      </w:r>
    </w:p>
    <w:p w:rsidR="00822E0B" w:rsidRPr="00FF599D" w:rsidRDefault="00822E0B" w:rsidP="00822E0B">
      <w:pPr>
        <w:pStyle w:val="a6"/>
        <w:tabs>
          <w:tab w:val="left" w:pos="0"/>
        </w:tabs>
        <w:jc w:val="both"/>
        <w:rPr>
          <w:sz w:val="28"/>
          <w:szCs w:val="28"/>
        </w:rPr>
      </w:pPr>
    </w:p>
    <w:p w:rsidR="00822E0B" w:rsidRPr="007C1D92" w:rsidRDefault="00822E0B" w:rsidP="00822E0B">
      <w:pPr>
        <w:pStyle w:val="a6"/>
        <w:numPr>
          <w:ilvl w:val="0"/>
          <w:numId w:val="2"/>
        </w:numPr>
        <w:tabs>
          <w:tab w:val="left" w:pos="0"/>
        </w:tabs>
        <w:jc w:val="both"/>
        <w:rPr>
          <w:sz w:val="28"/>
          <w:szCs w:val="28"/>
        </w:rPr>
      </w:pPr>
      <w:r w:rsidRPr="007C1D92">
        <w:rPr>
          <w:sz w:val="28"/>
          <w:szCs w:val="28"/>
          <w:u w:val="single"/>
        </w:rPr>
        <w:t>Хореографическая подготовка</w:t>
      </w:r>
      <w:r>
        <w:rPr>
          <w:sz w:val="28"/>
          <w:szCs w:val="28"/>
        </w:rPr>
        <w:t xml:space="preserve"> – техника хореографических движений; </w:t>
      </w:r>
      <w:r w:rsidRPr="007C1D92">
        <w:rPr>
          <w:sz w:val="28"/>
          <w:szCs w:val="28"/>
        </w:rPr>
        <w:t>знание профессиональной терминологии;</w:t>
      </w:r>
      <w:r>
        <w:rPr>
          <w:sz w:val="28"/>
          <w:szCs w:val="28"/>
        </w:rPr>
        <w:t xml:space="preserve"> </w:t>
      </w:r>
      <w:r w:rsidRPr="007C1D92">
        <w:rPr>
          <w:sz w:val="28"/>
          <w:szCs w:val="28"/>
        </w:rPr>
        <w:t xml:space="preserve">умение определять средства </w:t>
      </w:r>
      <w:r w:rsidRPr="007C1D92">
        <w:rPr>
          <w:sz w:val="28"/>
          <w:szCs w:val="28"/>
        </w:rPr>
        <w:lastRenderedPageBreak/>
        <w:t>музыкальной выразительности;</w:t>
      </w:r>
      <w:r>
        <w:rPr>
          <w:sz w:val="28"/>
          <w:szCs w:val="28"/>
        </w:rPr>
        <w:t xml:space="preserve"> </w:t>
      </w:r>
      <w:r w:rsidRPr="007C1D92">
        <w:rPr>
          <w:sz w:val="28"/>
          <w:szCs w:val="28"/>
        </w:rPr>
        <w:t>умение выполнять комплексы специальных хореогр</w:t>
      </w:r>
      <w:r>
        <w:rPr>
          <w:sz w:val="28"/>
          <w:szCs w:val="28"/>
        </w:rPr>
        <w:t xml:space="preserve">афических </w:t>
      </w:r>
      <w:r w:rsidRPr="007C1D92">
        <w:rPr>
          <w:sz w:val="28"/>
          <w:szCs w:val="28"/>
        </w:rPr>
        <w:t>упражнений, способствующих развитию профессионально необходимых физических к</w:t>
      </w:r>
      <w:r>
        <w:rPr>
          <w:sz w:val="28"/>
          <w:szCs w:val="28"/>
        </w:rPr>
        <w:t>ачеств в виде спорта акробатический рок-н-ролл.</w:t>
      </w:r>
    </w:p>
    <w:p w:rsidR="00822E0B" w:rsidRPr="00822E0B" w:rsidRDefault="00822E0B" w:rsidP="00822E0B">
      <w:pPr>
        <w:tabs>
          <w:tab w:val="left" w:pos="851"/>
        </w:tabs>
        <w:ind w:left="720"/>
        <w:jc w:val="both"/>
        <w:rPr>
          <w:sz w:val="28"/>
          <w:szCs w:val="28"/>
        </w:rPr>
      </w:pPr>
    </w:p>
    <w:p w:rsidR="00822E0B" w:rsidRPr="00822E0B" w:rsidRDefault="00822E0B" w:rsidP="00822E0B">
      <w:pPr>
        <w:tabs>
          <w:tab w:val="left" w:pos="851"/>
        </w:tabs>
        <w:jc w:val="both"/>
        <w:rPr>
          <w:b/>
          <w:sz w:val="16"/>
          <w:szCs w:val="16"/>
        </w:rPr>
      </w:pPr>
    </w:p>
    <w:p w:rsidR="00822E0B" w:rsidRDefault="00822E0B" w:rsidP="00822E0B">
      <w:pPr>
        <w:tabs>
          <w:tab w:val="left" w:pos="851"/>
        </w:tabs>
        <w:jc w:val="both"/>
        <w:rPr>
          <w:sz w:val="28"/>
          <w:szCs w:val="28"/>
        </w:rPr>
      </w:pPr>
      <w:r>
        <w:rPr>
          <w:b/>
          <w:sz w:val="28"/>
          <w:szCs w:val="28"/>
        </w:rPr>
        <w:tab/>
      </w:r>
      <w:r w:rsidRPr="00AF0309">
        <w:rPr>
          <w:b/>
          <w:sz w:val="28"/>
          <w:szCs w:val="28"/>
        </w:rPr>
        <w:t>Хореографическая подготовка</w:t>
      </w:r>
      <w:r>
        <w:rPr>
          <w:sz w:val="28"/>
          <w:szCs w:val="28"/>
        </w:rPr>
        <w:t xml:space="preserve"> в акробатическом рок-н-ролле включает в себя обучение следующим элементам хореографии и танца:</w:t>
      </w:r>
    </w:p>
    <w:p w:rsidR="00822E0B" w:rsidRDefault="00822E0B" w:rsidP="00822E0B">
      <w:pPr>
        <w:tabs>
          <w:tab w:val="left" w:pos="851"/>
        </w:tabs>
        <w:jc w:val="both"/>
        <w:rPr>
          <w:sz w:val="28"/>
          <w:szCs w:val="28"/>
        </w:rPr>
      </w:pPr>
      <w:r>
        <w:rPr>
          <w:sz w:val="28"/>
          <w:szCs w:val="28"/>
        </w:rPr>
        <w:t>- классический танец (классический экзерсис, элементы классического танца и балета, упражнения на растягивание, равновесия, повороты, прыжки, партерная хореография);</w:t>
      </w:r>
    </w:p>
    <w:p w:rsidR="00822E0B" w:rsidRDefault="00822E0B" w:rsidP="00822E0B">
      <w:pPr>
        <w:tabs>
          <w:tab w:val="left" w:pos="851"/>
        </w:tabs>
        <w:jc w:val="both"/>
        <w:rPr>
          <w:sz w:val="28"/>
          <w:szCs w:val="28"/>
        </w:rPr>
      </w:pPr>
      <w:r>
        <w:rPr>
          <w:sz w:val="28"/>
          <w:szCs w:val="28"/>
        </w:rPr>
        <w:t>- народно-характерный и народно-сценический танец (экзерсис и элементы народного танца, танцы народов мира, элементы русских танцев);</w:t>
      </w:r>
    </w:p>
    <w:p w:rsidR="00822E0B" w:rsidRDefault="00822E0B" w:rsidP="00822E0B">
      <w:pPr>
        <w:tabs>
          <w:tab w:val="left" w:pos="851"/>
        </w:tabs>
        <w:jc w:val="both"/>
        <w:rPr>
          <w:sz w:val="28"/>
          <w:szCs w:val="28"/>
        </w:rPr>
      </w:pPr>
      <w:r>
        <w:rPr>
          <w:sz w:val="28"/>
          <w:szCs w:val="28"/>
        </w:rPr>
        <w:t>- историко-бытовой танец (галоп, полька, вальс, приставные и переменные шаги);</w:t>
      </w:r>
    </w:p>
    <w:p w:rsidR="00822E0B" w:rsidRDefault="00822E0B" w:rsidP="00822E0B">
      <w:pPr>
        <w:tabs>
          <w:tab w:val="left" w:pos="851"/>
        </w:tabs>
        <w:jc w:val="both"/>
        <w:rPr>
          <w:sz w:val="28"/>
          <w:szCs w:val="28"/>
        </w:rPr>
      </w:pPr>
      <w:r>
        <w:rPr>
          <w:sz w:val="28"/>
          <w:szCs w:val="28"/>
        </w:rPr>
        <w:t>- современный танец (элементы современного танца и современного балета, движения свободной пластики, ритмика, диско, спортивный танец).</w:t>
      </w:r>
    </w:p>
    <w:p w:rsidR="00822E0B" w:rsidRPr="002055A2" w:rsidRDefault="00822E0B" w:rsidP="00822E0B">
      <w:pPr>
        <w:tabs>
          <w:tab w:val="left" w:pos="851"/>
        </w:tabs>
        <w:jc w:val="both"/>
        <w:rPr>
          <w:sz w:val="28"/>
          <w:szCs w:val="28"/>
        </w:rPr>
      </w:pPr>
      <w:r>
        <w:rPr>
          <w:sz w:val="28"/>
          <w:szCs w:val="28"/>
        </w:rPr>
        <w:tab/>
        <w:t xml:space="preserve">Также хореографическая подготовка в акробатическом рок-н-ролле включает в себя: </w:t>
      </w:r>
    </w:p>
    <w:p w:rsidR="00822E0B" w:rsidRDefault="00822E0B" w:rsidP="00822E0B">
      <w:pPr>
        <w:tabs>
          <w:tab w:val="left" w:pos="851"/>
        </w:tabs>
        <w:jc w:val="both"/>
        <w:rPr>
          <w:sz w:val="28"/>
          <w:szCs w:val="28"/>
        </w:rPr>
      </w:pPr>
      <w:r>
        <w:rPr>
          <w:sz w:val="28"/>
          <w:szCs w:val="28"/>
        </w:rPr>
        <w:t>а) музыкально-двигательную подготовку – формирование умений понимать музыку и выполнять движения в соответствии с её характером, темпом, ритмом, динамикой, б)</w:t>
      </w:r>
      <w:r w:rsidRPr="002055A2">
        <w:rPr>
          <w:sz w:val="28"/>
          <w:szCs w:val="28"/>
        </w:rPr>
        <w:t xml:space="preserve"> </w:t>
      </w:r>
      <w:r>
        <w:rPr>
          <w:sz w:val="28"/>
          <w:szCs w:val="28"/>
        </w:rPr>
        <w:t>композиционную подготовку – это составление новых элементов, соединений, связок и соревновательных программ.</w:t>
      </w:r>
    </w:p>
    <w:p w:rsidR="00822E0B" w:rsidRDefault="00822E0B" w:rsidP="00822E0B">
      <w:pPr>
        <w:pStyle w:val="a6"/>
        <w:tabs>
          <w:tab w:val="left" w:pos="0"/>
        </w:tabs>
        <w:ind w:left="360"/>
        <w:jc w:val="both"/>
        <w:rPr>
          <w:sz w:val="28"/>
          <w:szCs w:val="28"/>
        </w:rPr>
      </w:pPr>
      <w:r>
        <w:rPr>
          <w:sz w:val="28"/>
          <w:szCs w:val="28"/>
        </w:rPr>
        <w:tab/>
      </w:r>
    </w:p>
    <w:p w:rsidR="00822E0B" w:rsidRPr="00822E0B" w:rsidRDefault="00822E0B" w:rsidP="00822E0B">
      <w:pPr>
        <w:pStyle w:val="s3"/>
        <w:spacing w:before="0" w:beforeAutospacing="0" w:after="0" w:afterAutospacing="0"/>
        <w:rPr>
          <w:b/>
          <w:bCs/>
          <w:color w:val="000000"/>
          <w:sz w:val="28"/>
          <w:szCs w:val="28"/>
        </w:rPr>
      </w:pPr>
      <w:r w:rsidRPr="00822E0B">
        <w:rPr>
          <w:b/>
          <w:bCs/>
          <w:color w:val="000000"/>
          <w:sz w:val="28"/>
          <w:szCs w:val="28"/>
        </w:rPr>
        <w:t>Нормативы общей физической и специальной физической подготовки для зачисления в группы на этапе начальной подготовки</w:t>
      </w:r>
    </w:p>
    <w:p w:rsidR="00822E0B" w:rsidRDefault="00822E0B" w:rsidP="00822E0B"/>
    <w:tbl>
      <w:tblPr>
        <w:tblpPr w:leftFromText="180" w:rightFromText="180" w:vertAnchor="text" w:horzAnchor="margin" w:tblpXSpec="center" w:tblpY="113"/>
        <w:tblW w:w="10155" w:type="dxa"/>
        <w:tblCellMar>
          <w:left w:w="0" w:type="dxa"/>
          <w:right w:w="0" w:type="dxa"/>
        </w:tblCellMar>
        <w:tblLook w:val="04A0"/>
      </w:tblPr>
      <w:tblGrid>
        <w:gridCol w:w="2912"/>
        <w:gridCol w:w="3546"/>
        <w:gridCol w:w="3697"/>
      </w:tblGrid>
      <w:tr w:rsidR="00822E0B" w:rsidTr="00822E0B">
        <w:tc>
          <w:tcPr>
            <w:tcW w:w="2912" w:type="dxa"/>
            <w:vMerge w:val="restart"/>
            <w:tcBorders>
              <w:top w:val="single" w:sz="6" w:space="0" w:color="000000"/>
              <w:left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Развиваемое физическое качество</w:t>
            </w:r>
          </w:p>
        </w:tc>
        <w:tc>
          <w:tcPr>
            <w:tcW w:w="7243" w:type="dxa"/>
            <w:gridSpan w:val="2"/>
            <w:tcBorders>
              <w:top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Контрольные упражнения (тесты)</w:t>
            </w:r>
          </w:p>
        </w:tc>
      </w:tr>
      <w:tr w:rsidR="00822E0B" w:rsidTr="00822E0B">
        <w:tc>
          <w:tcPr>
            <w:tcW w:w="0" w:type="auto"/>
            <w:vMerge/>
            <w:tcBorders>
              <w:top w:val="single" w:sz="6" w:space="0" w:color="000000"/>
              <w:left w:val="single" w:sz="6" w:space="0" w:color="000000"/>
              <w:right w:val="single" w:sz="6" w:space="0" w:color="000000"/>
            </w:tcBorders>
            <w:vAlign w:val="center"/>
            <w:hideMark/>
          </w:tcPr>
          <w:p w:rsidR="00822E0B" w:rsidRDefault="00822E0B" w:rsidP="00822E0B">
            <w:pPr>
              <w:rPr>
                <w:rFonts w:ascii="Arial" w:hAnsi="Arial" w:cs="Arial"/>
                <w:b/>
                <w:bCs/>
                <w:color w:val="000000"/>
                <w:sz w:val="18"/>
                <w:szCs w:val="18"/>
              </w:rPr>
            </w:pP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Юноши</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Девушки</w:t>
            </w:r>
          </w:p>
        </w:tc>
      </w:tr>
      <w:tr w:rsidR="00822E0B" w:rsidTr="00822E0B">
        <w:tc>
          <w:tcPr>
            <w:tcW w:w="2912" w:type="dxa"/>
            <w:tcBorders>
              <w:left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Скоростные качества</w:t>
            </w: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Бег на 20 м (не более 4,7 с)</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Бег на 20 м (не более 5 с)</w:t>
            </w:r>
          </w:p>
        </w:tc>
      </w:tr>
      <w:tr w:rsidR="00822E0B" w:rsidTr="00822E0B">
        <w:tc>
          <w:tcPr>
            <w:tcW w:w="2912" w:type="dxa"/>
            <w:tcBorders>
              <w:left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Координация</w:t>
            </w: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Челночный бег 3x10 м (не более 16 с)</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Челночный бег 3x10 м (не более 16 с)</w:t>
            </w:r>
          </w:p>
        </w:tc>
      </w:tr>
      <w:tr w:rsidR="00822E0B" w:rsidTr="00822E0B">
        <w:tc>
          <w:tcPr>
            <w:tcW w:w="2912" w:type="dxa"/>
            <w:tcBorders>
              <w:left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Выносливость</w:t>
            </w: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Непрерывный бег в свободном темпе (не менее 5 мин)</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Непрерывный бег в свободном темпе (не менее 4 мин)</w:t>
            </w:r>
          </w:p>
        </w:tc>
      </w:tr>
      <w:tr w:rsidR="00822E0B" w:rsidTr="00822E0B">
        <w:tc>
          <w:tcPr>
            <w:tcW w:w="2912" w:type="dxa"/>
            <w:tcBorders>
              <w:left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Вестибулярная устойчивость</w:t>
            </w: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Удержание равновесия на одной ноге, другая согнута в колене и поднята вперед до прямого угла, руки подняты вверх (не менее 5 с)</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Удержание равновесия на одной ноге, другая согнута в колене и поднята вперед до прямого угла, руки подняты вверх (не менее 5 с)</w:t>
            </w:r>
          </w:p>
        </w:tc>
      </w:tr>
      <w:tr w:rsidR="00822E0B" w:rsidTr="00822E0B">
        <w:tc>
          <w:tcPr>
            <w:tcW w:w="2912" w:type="dxa"/>
            <w:tcBorders>
              <w:left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Гибкость</w:t>
            </w: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И.П. - </w:t>
            </w:r>
            <w:proofErr w:type="gramStart"/>
            <w:r>
              <w:rPr>
                <w:rFonts w:ascii="Arial" w:hAnsi="Arial" w:cs="Arial"/>
                <w:b/>
                <w:bCs/>
                <w:color w:val="000000"/>
                <w:sz w:val="18"/>
                <w:szCs w:val="18"/>
              </w:rPr>
              <w:t>сед</w:t>
            </w:r>
            <w:proofErr w:type="gramEnd"/>
            <w:r>
              <w:rPr>
                <w:rFonts w:ascii="Arial" w:hAnsi="Arial" w:cs="Arial"/>
                <w:b/>
                <w:bCs/>
                <w:color w:val="000000"/>
                <w:sz w:val="18"/>
                <w:szCs w:val="18"/>
              </w:rPr>
              <w:t>, ноги вместе. Наклон вперед, колени выпрямленные (фиксация положения не менее 5 с)</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И.П. - </w:t>
            </w:r>
            <w:proofErr w:type="gramStart"/>
            <w:r>
              <w:rPr>
                <w:rFonts w:ascii="Arial" w:hAnsi="Arial" w:cs="Arial"/>
                <w:b/>
                <w:bCs/>
                <w:color w:val="000000"/>
                <w:sz w:val="18"/>
                <w:szCs w:val="18"/>
              </w:rPr>
              <w:t>сед</w:t>
            </w:r>
            <w:proofErr w:type="gramEnd"/>
            <w:r>
              <w:rPr>
                <w:rFonts w:ascii="Arial" w:hAnsi="Arial" w:cs="Arial"/>
                <w:b/>
                <w:bCs/>
                <w:color w:val="000000"/>
                <w:sz w:val="18"/>
                <w:szCs w:val="18"/>
              </w:rPr>
              <w:t>, ноги вместе. Наклон вперед, колени выпрямленные (фиксация положения не менее 5 с)</w:t>
            </w:r>
          </w:p>
        </w:tc>
      </w:tr>
      <w:tr w:rsidR="00822E0B" w:rsidTr="00822E0B">
        <w:tc>
          <w:tcPr>
            <w:tcW w:w="2912" w:type="dxa"/>
            <w:vMerge w:val="restart"/>
            <w:tcBorders>
              <w:left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Скоростно-силовые качества</w:t>
            </w: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Прыжок в длину с места (не менее 70 см)</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Прыжок в длину с места (не менее 60 см)</w:t>
            </w:r>
          </w:p>
        </w:tc>
      </w:tr>
      <w:tr w:rsidR="00822E0B" w:rsidTr="00822E0B">
        <w:tc>
          <w:tcPr>
            <w:tcW w:w="0" w:type="auto"/>
            <w:vMerge/>
            <w:tcBorders>
              <w:left w:val="single" w:sz="6" w:space="0" w:color="000000"/>
              <w:bottom w:val="single" w:sz="6" w:space="0" w:color="000000"/>
              <w:right w:val="single" w:sz="6" w:space="0" w:color="000000"/>
            </w:tcBorders>
            <w:vAlign w:val="center"/>
            <w:hideMark/>
          </w:tcPr>
          <w:p w:rsidR="00822E0B" w:rsidRDefault="00822E0B" w:rsidP="00822E0B">
            <w:pPr>
              <w:rPr>
                <w:rFonts w:ascii="Arial" w:hAnsi="Arial" w:cs="Arial"/>
                <w:b/>
                <w:bCs/>
                <w:color w:val="000000"/>
                <w:sz w:val="18"/>
                <w:szCs w:val="18"/>
              </w:rPr>
            </w:pPr>
          </w:p>
        </w:tc>
        <w:tc>
          <w:tcPr>
            <w:tcW w:w="3546"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Прыжок в высоту с места (не менее 20 см)</w:t>
            </w:r>
          </w:p>
        </w:tc>
        <w:tc>
          <w:tcPr>
            <w:tcW w:w="3697" w:type="dxa"/>
            <w:tcBorders>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Прыжок в высоту с места (не менее 15 см)</w:t>
            </w:r>
          </w:p>
        </w:tc>
      </w:tr>
      <w:tr w:rsidR="00822E0B" w:rsidTr="00822E0B">
        <w:tc>
          <w:tcPr>
            <w:tcW w:w="2912" w:type="dxa"/>
            <w:vMerge w:val="restart"/>
            <w:tcBorders>
              <w:top w:val="single" w:sz="6" w:space="0" w:color="000000"/>
              <w:left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Сила</w:t>
            </w:r>
          </w:p>
        </w:tc>
        <w:tc>
          <w:tcPr>
            <w:tcW w:w="3546" w:type="dxa"/>
            <w:tcBorders>
              <w:top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Сгибание и разгибание </w:t>
            </w:r>
            <w:proofErr w:type="gramStart"/>
            <w:r>
              <w:rPr>
                <w:rFonts w:ascii="Arial" w:hAnsi="Arial" w:cs="Arial"/>
                <w:b/>
                <w:bCs/>
                <w:color w:val="000000"/>
                <w:sz w:val="18"/>
                <w:szCs w:val="18"/>
              </w:rPr>
              <w:t>рук</w:t>
            </w:r>
            <w:proofErr w:type="gramEnd"/>
            <w:r>
              <w:rPr>
                <w:rFonts w:ascii="Arial" w:hAnsi="Arial" w:cs="Arial"/>
                <w:b/>
                <w:bCs/>
                <w:color w:val="000000"/>
                <w:sz w:val="18"/>
                <w:szCs w:val="18"/>
              </w:rPr>
              <w:t xml:space="preserve"> в упоре лежа (не менее 6 раз)</w:t>
            </w:r>
          </w:p>
        </w:tc>
        <w:tc>
          <w:tcPr>
            <w:tcW w:w="3697" w:type="dxa"/>
            <w:tcBorders>
              <w:top w:val="single" w:sz="6" w:space="0" w:color="000000"/>
              <w:bottom w:val="single" w:sz="6" w:space="0" w:color="000000"/>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Сгибание и разгибание </w:t>
            </w:r>
            <w:proofErr w:type="gramStart"/>
            <w:r>
              <w:rPr>
                <w:rFonts w:ascii="Arial" w:hAnsi="Arial" w:cs="Arial"/>
                <w:b/>
                <w:bCs/>
                <w:color w:val="000000"/>
                <w:sz w:val="18"/>
                <w:szCs w:val="18"/>
              </w:rPr>
              <w:t>рук</w:t>
            </w:r>
            <w:proofErr w:type="gramEnd"/>
            <w:r>
              <w:rPr>
                <w:rFonts w:ascii="Arial" w:hAnsi="Arial" w:cs="Arial"/>
                <w:b/>
                <w:bCs/>
                <w:color w:val="000000"/>
                <w:sz w:val="18"/>
                <w:szCs w:val="18"/>
              </w:rPr>
              <w:t xml:space="preserve"> в упоре лежа (не менее 5 раз)</w:t>
            </w:r>
          </w:p>
        </w:tc>
      </w:tr>
      <w:tr w:rsidR="00822E0B" w:rsidTr="00822E0B">
        <w:tc>
          <w:tcPr>
            <w:tcW w:w="0" w:type="auto"/>
            <w:vMerge/>
            <w:tcBorders>
              <w:top w:val="single" w:sz="6" w:space="0" w:color="000000"/>
              <w:left w:val="single" w:sz="6" w:space="0" w:color="000000"/>
              <w:bottom w:val="single" w:sz="4" w:space="0" w:color="auto"/>
              <w:right w:val="single" w:sz="6" w:space="0" w:color="000000"/>
            </w:tcBorders>
            <w:vAlign w:val="center"/>
            <w:hideMark/>
          </w:tcPr>
          <w:p w:rsidR="00822E0B" w:rsidRDefault="00822E0B" w:rsidP="00822E0B">
            <w:pPr>
              <w:rPr>
                <w:rFonts w:ascii="Arial" w:hAnsi="Arial" w:cs="Arial"/>
                <w:b/>
                <w:bCs/>
                <w:color w:val="000000"/>
                <w:sz w:val="18"/>
                <w:szCs w:val="18"/>
              </w:rPr>
            </w:pPr>
          </w:p>
        </w:tc>
        <w:tc>
          <w:tcPr>
            <w:tcW w:w="3546" w:type="dxa"/>
            <w:tcBorders>
              <w:top w:val="single" w:sz="6" w:space="0" w:color="000000"/>
              <w:bottom w:val="single" w:sz="4" w:space="0" w:color="auto"/>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Подъем туловища, лежа на спине (не менее 8 раз)</w:t>
            </w:r>
          </w:p>
        </w:tc>
        <w:tc>
          <w:tcPr>
            <w:tcW w:w="3697" w:type="dxa"/>
            <w:tcBorders>
              <w:top w:val="single" w:sz="6" w:space="0" w:color="000000"/>
              <w:bottom w:val="single" w:sz="4" w:space="0" w:color="auto"/>
              <w:right w:val="single" w:sz="6" w:space="0" w:color="000000"/>
            </w:tcBorders>
            <w:hideMark/>
          </w:tcPr>
          <w:p w:rsidR="00822E0B" w:rsidRDefault="00822E0B" w:rsidP="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Подъем туловища, лежа на спине (не менее 7 раз)</w:t>
            </w:r>
          </w:p>
        </w:tc>
      </w:tr>
    </w:tbl>
    <w:p w:rsidR="00822E0B" w:rsidRDefault="00822E0B" w:rsidP="00822E0B"/>
    <w:p w:rsidR="00822E0B" w:rsidRPr="00822E0B" w:rsidRDefault="00822E0B" w:rsidP="00822E0B">
      <w:pPr>
        <w:pStyle w:val="s3"/>
        <w:spacing w:before="0" w:beforeAutospacing="0" w:after="0" w:afterAutospacing="0"/>
        <w:rPr>
          <w:b/>
          <w:bCs/>
          <w:color w:val="000000"/>
          <w:sz w:val="28"/>
          <w:szCs w:val="28"/>
        </w:rPr>
      </w:pPr>
      <w:r>
        <w:rPr>
          <w:rFonts w:ascii="Arial" w:hAnsi="Arial" w:cs="Arial"/>
          <w:b/>
          <w:bCs/>
          <w:color w:val="000000"/>
          <w:sz w:val="18"/>
          <w:szCs w:val="18"/>
        </w:rPr>
        <w:br/>
      </w:r>
      <w:r>
        <w:rPr>
          <w:rFonts w:ascii="Arial" w:hAnsi="Arial" w:cs="Arial"/>
          <w:b/>
          <w:bCs/>
          <w:color w:val="000000"/>
          <w:sz w:val="18"/>
          <w:szCs w:val="18"/>
        </w:rPr>
        <w:br/>
      </w:r>
      <w:r w:rsidRPr="00822E0B">
        <w:rPr>
          <w:b/>
          <w:bCs/>
          <w:color w:val="000000"/>
          <w:sz w:val="28"/>
          <w:szCs w:val="28"/>
        </w:rPr>
        <w:t xml:space="preserve">Нормативы общей физической и специальной физической подготовки </w:t>
      </w:r>
      <w:r w:rsidRPr="00822E0B">
        <w:rPr>
          <w:b/>
          <w:bCs/>
          <w:color w:val="000000"/>
          <w:sz w:val="28"/>
          <w:szCs w:val="28"/>
        </w:rPr>
        <w:lastRenderedPageBreak/>
        <w:t>для зачисления в группы на тренировочном этапе (этапе спортивной специализации)</w:t>
      </w:r>
    </w:p>
    <w:p w:rsidR="00822E0B" w:rsidRPr="00822E0B" w:rsidRDefault="00822E0B" w:rsidP="00822E0B">
      <w:pPr>
        <w:rPr>
          <w:sz w:val="28"/>
          <w:szCs w:val="28"/>
        </w:rPr>
      </w:pPr>
    </w:p>
    <w:tbl>
      <w:tblPr>
        <w:tblW w:w="10185" w:type="dxa"/>
        <w:tblInd w:w="-818" w:type="dxa"/>
        <w:tblCellMar>
          <w:left w:w="0" w:type="dxa"/>
          <w:right w:w="0" w:type="dxa"/>
        </w:tblCellMar>
        <w:tblLook w:val="04A0"/>
      </w:tblPr>
      <w:tblGrid>
        <w:gridCol w:w="2682"/>
        <w:gridCol w:w="3691"/>
        <w:gridCol w:w="3812"/>
      </w:tblGrid>
      <w:tr w:rsidR="00822E0B" w:rsidTr="00822E0B">
        <w:tc>
          <w:tcPr>
            <w:tcW w:w="2682" w:type="dxa"/>
            <w:vMerge w:val="restart"/>
            <w:tcBorders>
              <w:top w:val="single" w:sz="6" w:space="0" w:color="000000"/>
              <w:left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Развиваемое физическое качество</w:t>
            </w:r>
          </w:p>
        </w:tc>
        <w:tc>
          <w:tcPr>
            <w:tcW w:w="7503" w:type="dxa"/>
            <w:gridSpan w:val="2"/>
            <w:tcBorders>
              <w:top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Контрольные упражнения (тесты)</w:t>
            </w:r>
          </w:p>
        </w:tc>
      </w:tr>
      <w:tr w:rsidR="00822E0B" w:rsidTr="00822E0B">
        <w:tc>
          <w:tcPr>
            <w:tcW w:w="0" w:type="auto"/>
            <w:vMerge/>
            <w:tcBorders>
              <w:top w:val="single" w:sz="6" w:space="0" w:color="000000"/>
              <w:left w:val="single" w:sz="6" w:space="0" w:color="000000"/>
              <w:right w:val="single" w:sz="6" w:space="0" w:color="000000"/>
            </w:tcBorders>
            <w:vAlign w:val="center"/>
            <w:hideMark/>
          </w:tcPr>
          <w:p w:rsidR="00822E0B" w:rsidRDefault="00822E0B">
            <w:pPr>
              <w:rPr>
                <w:rFonts w:ascii="Arial" w:hAnsi="Arial" w:cs="Arial"/>
                <w:b/>
                <w:bCs/>
                <w:color w:val="000000"/>
                <w:sz w:val="18"/>
                <w:szCs w:val="18"/>
              </w:rPr>
            </w:pP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Юноши</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Девушки</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Скоростные качества</w:t>
            </w: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Бег на 20 м (не более 4,5 с)</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Бег на 20 м</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 более 4,8 с)</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Координация</w:t>
            </w: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Челночный бег 3x10 м (не более 13 с)</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Челночный бег 3x10 м (не более 13,5 с)</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Выносливость</w:t>
            </w: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Непрерывный бег в свободном темпе (не менее 12 мин)</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Непрерывный бег в свободном темпе (не менее 10 мин)</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Вестибулярная устойчивость</w:t>
            </w: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Удержание равновесия на носке одной ноги, другая согнута в колене и поднята вперед до прямого угла, руки подняты вверх (не менее 10 с)</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Удержание равновесия на носке одной ноги, другая согнута в колене и поднята вперед до прямого угла, руки подняты вверх (не менее 10 с)</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Гибкость</w:t>
            </w: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Упражнение "мост".</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И.П. - основная стойка.</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Наклон назад, ноги выпрямлены, руки перпендикулярны полу (фиксация не менее 10 с)</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Упражнение "мост".</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И.П. - основная стойка.</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Наклон назад, ноги выпрямлены, руки перпендикулярны полу (фиксация не менее 10 с)</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Скоростно-силовые качества</w:t>
            </w: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Прыжок в длину с места (не менее 130 см)</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Прыжок в длину с места (не менее 120 см)</w:t>
            </w:r>
          </w:p>
        </w:tc>
      </w:tr>
      <w:tr w:rsidR="00822E0B" w:rsidTr="00822E0B">
        <w:tc>
          <w:tcPr>
            <w:tcW w:w="2682" w:type="dxa"/>
            <w:vMerge w:val="restart"/>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Сила</w:t>
            </w: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Подтягивания на перекладине (не менее 6 раз)</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Подтягивания на перекладине (не менее 3 раз)</w:t>
            </w:r>
          </w:p>
        </w:tc>
      </w:tr>
      <w:tr w:rsidR="00822E0B" w:rsidTr="00822E0B">
        <w:tc>
          <w:tcPr>
            <w:tcW w:w="0" w:type="auto"/>
            <w:vMerge/>
            <w:tcBorders>
              <w:left w:val="single" w:sz="6" w:space="0" w:color="000000"/>
              <w:bottom w:val="single" w:sz="6" w:space="0" w:color="000000"/>
              <w:right w:val="single" w:sz="6" w:space="0" w:color="000000"/>
            </w:tcBorders>
            <w:vAlign w:val="center"/>
            <w:hideMark/>
          </w:tcPr>
          <w:p w:rsidR="00822E0B" w:rsidRDefault="00822E0B">
            <w:pPr>
              <w:rPr>
                <w:rFonts w:ascii="Arial" w:hAnsi="Arial" w:cs="Arial"/>
                <w:b/>
                <w:bCs/>
                <w:color w:val="000000"/>
                <w:sz w:val="18"/>
                <w:szCs w:val="18"/>
              </w:rPr>
            </w:pP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Сгибание-разгибание рук в упоре на параллельных гимнастических скамейках</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 менее 15 раз)</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Сгибание-разгибание рук в упоре на параллельных гимнастических скамейках</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 менее 10 раз)</w:t>
            </w:r>
          </w:p>
        </w:tc>
      </w:tr>
      <w:tr w:rsidR="00822E0B" w:rsidTr="00822E0B">
        <w:tc>
          <w:tcPr>
            <w:tcW w:w="0" w:type="auto"/>
            <w:vMerge/>
            <w:tcBorders>
              <w:left w:val="single" w:sz="6" w:space="0" w:color="000000"/>
              <w:bottom w:val="single" w:sz="6" w:space="0" w:color="000000"/>
              <w:right w:val="single" w:sz="6" w:space="0" w:color="000000"/>
            </w:tcBorders>
            <w:vAlign w:val="center"/>
            <w:hideMark/>
          </w:tcPr>
          <w:p w:rsidR="00822E0B" w:rsidRDefault="00822E0B">
            <w:pPr>
              <w:rPr>
                <w:rFonts w:ascii="Arial" w:hAnsi="Arial" w:cs="Arial"/>
                <w:b/>
                <w:bCs/>
                <w:color w:val="000000"/>
                <w:sz w:val="18"/>
                <w:szCs w:val="18"/>
              </w:rPr>
            </w:pPr>
          </w:p>
        </w:tc>
        <w:tc>
          <w:tcPr>
            <w:tcW w:w="3691"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Подъем </w:t>
            </w:r>
            <w:proofErr w:type="gramStart"/>
            <w:r>
              <w:rPr>
                <w:rFonts w:ascii="Arial" w:hAnsi="Arial" w:cs="Arial"/>
                <w:b/>
                <w:bCs/>
                <w:color w:val="000000"/>
                <w:sz w:val="18"/>
                <w:szCs w:val="18"/>
              </w:rPr>
              <w:t>туловища</w:t>
            </w:r>
            <w:proofErr w:type="gramEnd"/>
            <w:r>
              <w:rPr>
                <w:rFonts w:ascii="Arial" w:hAnsi="Arial" w:cs="Arial"/>
                <w:b/>
                <w:bCs/>
                <w:color w:val="000000"/>
                <w:sz w:val="18"/>
                <w:szCs w:val="18"/>
              </w:rPr>
              <w:t xml:space="preserve"> лежа на полу</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 менее 15 раз в течение 30 с)</w:t>
            </w:r>
          </w:p>
        </w:tc>
        <w:tc>
          <w:tcPr>
            <w:tcW w:w="3812" w:type="dxa"/>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 xml:space="preserve">Подъем </w:t>
            </w:r>
            <w:proofErr w:type="gramStart"/>
            <w:r>
              <w:rPr>
                <w:rFonts w:ascii="Arial" w:hAnsi="Arial" w:cs="Arial"/>
                <w:b/>
                <w:bCs/>
                <w:color w:val="000000"/>
                <w:sz w:val="18"/>
                <w:szCs w:val="18"/>
              </w:rPr>
              <w:t>туловища</w:t>
            </w:r>
            <w:proofErr w:type="gramEnd"/>
            <w:r>
              <w:rPr>
                <w:rFonts w:ascii="Arial" w:hAnsi="Arial" w:cs="Arial"/>
                <w:b/>
                <w:bCs/>
                <w:color w:val="000000"/>
                <w:sz w:val="18"/>
                <w:szCs w:val="18"/>
              </w:rPr>
              <w:t xml:space="preserve"> лежа на полу</w:t>
            </w:r>
          </w:p>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(не менее 15 раз в течение 30 с)</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Техническое мастерство</w:t>
            </w:r>
          </w:p>
        </w:tc>
        <w:tc>
          <w:tcPr>
            <w:tcW w:w="7503" w:type="dxa"/>
            <w:gridSpan w:val="2"/>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Обязательная техническая программа</w:t>
            </w:r>
          </w:p>
        </w:tc>
      </w:tr>
      <w:tr w:rsidR="00822E0B" w:rsidTr="00822E0B">
        <w:tc>
          <w:tcPr>
            <w:tcW w:w="2682" w:type="dxa"/>
            <w:tcBorders>
              <w:left w:val="single" w:sz="6" w:space="0" w:color="000000"/>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Спортивный разряд</w:t>
            </w:r>
          </w:p>
        </w:tc>
        <w:tc>
          <w:tcPr>
            <w:tcW w:w="7503" w:type="dxa"/>
            <w:gridSpan w:val="2"/>
            <w:tcBorders>
              <w:bottom w:val="single" w:sz="6" w:space="0" w:color="000000"/>
              <w:right w:val="single" w:sz="6" w:space="0" w:color="000000"/>
            </w:tcBorders>
            <w:hideMark/>
          </w:tcPr>
          <w:p w:rsidR="00822E0B" w:rsidRDefault="00822E0B">
            <w:pPr>
              <w:pStyle w:val="s1"/>
              <w:spacing w:before="0" w:beforeAutospacing="0" w:after="0" w:afterAutospacing="0"/>
              <w:jc w:val="center"/>
              <w:rPr>
                <w:rFonts w:ascii="Arial" w:hAnsi="Arial" w:cs="Arial"/>
                <w:b/>
                <w:bCs/>
                <w:color w:val="000000"/>
                <w:sz w:val="18"/>
                <w:szCs w:val="18"/>
              </w:rPr>
            </w:pPr>
            <w:r>
              <w:rPr>
                <w:rFonts w:ascii="Arial" w:hAnsi="Arial" w:cs="Arial"/>
                <w:b/>
                <w:bCs/>
                <w:color w:val="000000"/>
                <w:sz w:val="18"/>
                <w:szCs w:val="18"/>
              </w:rPr>
              <w:t>Третий и второй юношеский спортивный разряд</w:t>
            </w:r>
          </w:p>
        </w:tc>
      </w:tr>
    </w:tbl>
    <w:p w:rsidR="00822E0B" w:rsidRDefault="00822E0B" w:rsidP="00822E0B">
      <w:r>
        <w:rPr>
          <w:rFonts w:ascii="Arial" w:hAnsi="Arial" w:cs="Arial"/>
          <w:b/>
          <w:bCs/>
          <w:color w:val="000000"/>
          <w:sz w:val="18"/>
          <w:szCs w:val="18"/>
        </w:rPr>
        <w:br/>
      </w:r>
    </w:p>
    <w:p w:rsidR="00822E0B" w:rsidRDefault="00822E0B" w:rsidP="00822E0B">
      <w:pPr>
        <w:pStyle w:val="s1"/>
        <w:spacing w:before="0" w:beforeAutospacing="0" w:after="0" w:afterAutospacing="0"/>
        <w:rPr>
          <w:rFonts w:ascii="Arial" w:hAnsi="Arial" w:cs="Arial"/>
          <w:b/>
          <w:bCs/>
          <w:color w:val="000000"/>
          <w:sz w:val="18"/>
          <w:szCs w:val="18"/>
        </w:rPr>
      </w:pPr>
      <w:r>
        <w:rPr>
          <w:rFonts w:ascii="Arial" w:hAnsi="Arial" w:cs="Arial"/>
          <w:b/>
          <w:bCs/>
          <w:color w:val="000000"/>
          <w:sz w:val="18"/>
          <w:szCs w:val="18"/>
        </w:rPr>
        <w:t>Сокращение, используемое в таблице: "И.П." - исходное положение.</w:t>
      </w:r>
    </w:p>
    <w:p w:rsidR="00822E0B" w:rsidRDefault="00822E0B" w:rsidP="00822E0B">
      <w:pPr>
        <w:contextualSpacing/>
        <w:jc w:val="center"/>
        <w:rPr>
          <w:b/>
          <w:sz w:val="32"/>
          <w:szCs w:val="32"/>
        </w:rPr>
      </w:pPr>
      <w:r>
        <w:rPr>
          <w:rFonts w:ascii="Arial" w:hAnsi="Arial" w:cs="Arial"/>
          <w:b/>
          <w:bCs/>
          <w:color w:val="000000"/>
          <w:sz w:val="18"/>
          <w:szCs w:val="18"/>
        </w:rPr>
        <w:br/>
      </w:r>
      <w:r>
        <w:rPr>
          <w:rFonts w:ascii="Arial" w:hAnsi="Arial" w:cs="Arial"/>
          <w:b/>
          <w:bCs/>
          <w:color w:val="000000"/>
          <w:sz w:val="18"/>
          <w:szCs w:val="18"/>
        </w:rPr>
        <w:br/>
      </w:r>
      <w:r>
        <w:rPr>
          <w:b/>
          <w:sz w:val="32"/>
          <w:szCs w:val="32"/>
        </w:rPr>
        <w:t>Список литературы</w:t>
      </w:r>
      <w:r w:rsidRPr="003E2E93">
        <w:rPr>
          <w:b/>
          <w:sz w:val="32"/>
          <w:szCs w:val="32"/>
        </w:rPr>
        <w:t>.</w:t>
      </w:r>
    </w:p>
    <w:p w:rsidR="00822E0B" w:rsidRPr="003E2E93" w:rsidRDefault="00822E0B" w:rsidP="00822E0B">
      <w:pPr>
        <w:contextualSpacing/>
        <w:jc w:val="center"/>
        <w:rPr>
          <w:b/>
          <w:sz w:val="32"/>
          <w:szCs w:val="32"/>
        </w:rPr>
      </w:pPr>
    </w:p>
    <w:p w:rsidR="00822E0B" w:rsidRPr="00DB0513" w:rsidRDefault="00822E0B" w:rsidP="00822E0B">
      <w:pPr>
        <w:pStyle w:val="ac"/>
        <w:jc w:val="both"/>
        <w:rPr>
          <w:sz w:val="28"/>
          <w:szCs w:val="28"/>
        </w:rPr>
      </w:pPr>
      <w:r w:rsidRPr="00DB0513">
        <w:rPr>
          <w:sz w:val="28"/>
          <w:szCs w:val="28"/>
        </w:rPr>
        <w:t xml:space="preserve">1. </w:t>
      </w:r>
      <w:r>
        <w:rPr>
          <w:sz w:val="28"/>
          <w:szCs w:val="28"/>
        </w:rPr>
        <w:t xml:space="preserve"> </w:t>
      </w:r>
      <w:r w:rsidRPr="00C806CB">
        <w:rPr>
          <w:color w:val="000000"/>
          <w:sz w:val="28"/>
          <w:szCs w:val="28"/>
        </w:rPr>
        <w:t>Федеральный стандарт спортивной подготовки по акробатическому рок-н-роллу. Ми</w:t>
      </w:r>
      <w:r>
        <w:rPr>
          <w:color w:val="000000"/>
          <w:sz w:val="28"/>
          <w:szCs w:val="28"/>
        </w:rPr>
        <w:t>нистерство спорта РФ. Приказ № 927 от 20.11.2014г</w:t>
      </w:r>
      <w:r w:rsidRPr="00C806CB">
        <w:rPr>
          <w:color w:val="000000"/>
          <w:sz w:val="28"/>
          <w:szCs w:val="28"/>
        </w:rPr>
        <w:t>.</w:t>
      </w:r>
    </w:p>
    <w:p w:rsidR="00822E0B" w:rsidRPr="00DB0513" w:rsidRDefault="00822E0B" w:rsidP="00822E0B">
      <w:pPr>
        <w:pStyle w:val="ac"/>
        <w:jc w:val="both"/>
        <w:rPr>
          <w:sz w:val="28"/>
          <w:szCs w:val="28"/>
        </w:rPr>
      </w:pPr>
      <w:r w:rsidRPr="00DB0513">
        <w:rPr>
          <w:sz w:val="28"/>
          <w:szCs w:val="28"/>
        </w:rPr>
        <w:t xml:space="preserve">2.  </w:t>
      </w:r>
      <w:r w:rsidRPr="00C806CB">
        <w:rPr>
          <w:color w:val="000000"/>
          <w:sz w:val="28"/>
          <w:szCs w:val="28"/>
        </w:rPr>
        <w:t xml:space="preserve">Федеральные государственные требования к минимуму содержания, структуре, условиям реализации дополнительных </w:t>
      </w:r>
      <w:proofErr w:type="spellStart"/>
      <w:r w:rsidRPr="00C806CB">
        <w:rPr>
          <w:color w:val="000000"/>
          <w:sz w:val="28"/>
          <w:szCs w:val="28"/>
        </w:rPr>
        <w:t>предпрофессиональных</w:t>
      </w:r>
      <w:proofErr w:type="spellEnd"/>
      <w:r w:rsidRPr="00C806CB">
        <w:rPr>
          <w:color w:val="000000"/>
          <w:sz w:val="28"/>
          <w:szCs w:val="28"/>
        </w:rPr>
        <w:t xml:space="preserve"> программ в области физической культуры и спорта и к срокам </w:t>
      </w:r>
      <w:proofErr w:type="gramStart"/>
      <w:r w:rsidRPr="00C806CB">
        <w:rPr>
          <w:color w:val="000000"/>
          <w:sz w:val="28"/>
          <w:szCs w:val="28"/>
        </w:rPr>
        <w:t>обучения по</w:t>
      </w:r>
      <w:proofErr w:type="gramEnd"/>
      <w:r w:rsidRPr="00C806CB">
        <w:rPr>
          <w:color w:val="000000"/>
          <w:sz w:val="28"/>
          <w:szCs w:val="28"/>
        </w:rPr>
        <w:t xml:space="preserve"> этим программам. Приказ </w:t>
      </w:r>
      <w:proofErr w:type="spellStart"/>
      <w:r w:rsidRPr="00C806CB">
        <w:rPr>
          <w:color w:val="000000"/>
          <w:sz w:val="28"/>
          <w:szCs w:val="28"/>
        </w:rPr>
        <w:t>Минспорта</w:t>
      </w:r>
      <w:proofErr w:type="spellEnd"/>
      <w:r w:rsidRPr="00C806CB">
        <w:rPr>
          <w:color w:val="000000"/>
          <w:sz w:val="28"/>
          <w:szCs w:val="28"/>
        </w:rPr>
        <w:t xml:space="preserve"> России № 730 от 12.09.2013г.</w:t>
      </w:r>
    </w:p>
    <w:p w:rsidR="00822E0B" w:rsidRDefault="00822E0B" w:rsidP="00822E0B">
      <w:pPr>
        <w:pStyle w:val="ac"/>
        <w:jc w:val="both"/>
        <w:rPr>
          <w:sz w:val="28"/>
          <w:szCs w:val="28"/>
        </w:rPr>
      </w:pPr>
      <w:r w:rsidRPr="00DB0513">
        <w:rPr>
          <w:sz w:val="28"/>
          <w:szCs w:val="28"/>
        </w:rPr>
        <w:t xml:space="preserve">3. </w:t>
      </w:r>
      <w:r>
        <w:rPr>
          <w:sz w:val="28"/>
          <w:szCs w:val="28"/>
        </w:rPr>
        <w:t xml:space="preserve">«Правила вида спорта «акробатический рок-н-ролл». Утвержденные приказом </w:t>
      </w:r>
      <w:proofErr w:type="spellStart"/>
      <w:r>
        <w:rPr>
          <w:sz w:val="28"/>
          <w:szCs w:val="28"/>
        </w:rPr>
        <w:t>Минспорта</w:t>
      </w:r>
      <w:proofErr w:type="spellEnd"/>
      <w:r>
        <w:rPr>
          <w:sz w:val="28"/>
          <w:szCs w:val="28"/>
        </w:rPr>
        <w:t xml:space="preserve"> России № 721 от 10.09.2013г.</w:t>
      </w:r>
    </w:p>
    <w:p w:rsidR="00822E0B" w:rsidRDefault="00822E0B" w:rsidP="00822E0B">
      <w:pPr>
        <w:pStyle w:val="ac"/>
        <w:jc w:val="both"/>
        <w:rPr>
          <w:sz w:val="28"/>
          <w:szCs w:val="28"/>
        </w:rPr>
      </w:pPr>
      <w:r>
        <w:rPr>
          <w:sz w:val="28"/>
          <w:szCs w:val="28"/>
        </w:rPr>
        <w:t xml:space="preserve">4. «Теория и методика акробатического рок-н-ролла» В.С. Терехин, Е.Н. Медведева, Е.С. </w:t>
      </w:r>
      <w:proofErr w:type="spellStart"/>
      <w:r>
        <w:rPr>
          <w:sz w:val="28"/>
          <w:szCs w:val="28"/>
        </w:rPr>
        <w:t>Крючек</w:t>
      </w:r>
      <w:proofErr w:type="spellEnd"/>
      <w:r>
        <w:rPr>
          <w:sz w:val="28"/>
          <w:szCs w:val="28"/>
        </w:rPr>
        <w:t>, М.Ю.Баранов. Издательство «Человек», Москва, 2015г.</w:t>
      </w:r>
    </w:p>
    <w:p w:rsidR="00822E0B" w:rsidRDefault="00822E0B" w:rsidP="00822E0B">
      <w:pPr>
        <w:pStyle w:val="ac"/>
        <w:jc w:val="both"/>
        <w:rPr>
          <w:sz w:val="28"/>
          <w:szCs w:val="28"/>
        </w:rPr>
      </w:pPr>
      <w:r>
        <w:rPr>
          <w:sz w:val="28"/>
          <w:szCs w:val="28"/>
        </w:rPr>
        <w:t xml:space="preserve">5. Примерная программа спортивной подготовки для ДЮСШ, СДЮСШ и СК по виду спорта: акробатический рок-н-ролл. Утвержденная Директором СПб ГБОУ ДОД ДЮСШ Центрального района от 01.09.2012г. </w:t>
      </w:r>
      <w:proofErr w:type="spellStart"/>
      <w:r>
        <w:rPr>
          <w:sz w:val="28"/>
          <w:szCs w:val="28"/>
        </w:rPr>
        <w:t>Рябкова</w:t>
      </w:r>
      <w:proofErr w:type="spellEnd"/>
      <w:r>
        <w:rPr>
          <w:sz w:val="28"/>
          <w:szCs w:val="28"/>
        </w:rPr>
        <w:t xml:space="preserve"> М.П., тренер-преподаватель ДЮСШ.</w:t>
      </w:r>
    </w:p>
    <w:p w:rsidR="00822E0B" w:rsidRDefault="00822E0B" w:rsidP="00822E0B">
      <w:pPr>
        <w:pStyle w:val="ac"/>
        <w:jc w:val="both"/>
        <w:rPr>
          <w:sz w:val="28"/>
          <w:szCs w:val="28"/>
        </w:rPr>
      </w:pPr>
      <w:r>
        <w:rPr>
          <w:sz w:val="28"/>
          <w:szCs w:val="28"/>
        </w:rPr>
        <w:t xml:space="preserve">6. Программа для ДЮКФП и ДЮСШ по акробатическому рок-н-роллу. Утвержденная Президентом ФАРР России от 10.04.2004г.  </w:t>
      </w:r>
      <w:proofErr w:type="spellStart"/>
      <w:r>
        <w:rPr>
          <w:sz w:val="28"/>
          <w:szCs w:val="28"/>
        </w:rPr>
        <w:t>Медютова</w:t>
      </w:r>
      <w:proofErr w:type="spellEnd"/>
      <w:r>
        <w:rPr>
          <w:sz w:val="28"/>
          <w:szCs w:val="28"/>
        </w:rPr>
        <w:t xml:space="preserve"> С.И., </w:t>
      </w:r>
      <w:r>
        <w:rPr>
          <w:sz w:val="28"/>
          <w:szCs w:val="28"/>
        </w:rPr>
        <w:lastRenderedPageBreak/>
        <w:t>председатель сибирского отделения федерации АРР ФАРР России, Санкт-Петербург, 2004г.</w:t>
      </w:r>
    </w:p>
    <w:p w:rsidR="00822E0B" w:rsidRPr="00C947C8" w:rsidRDefault="00822E0B" w:rsidP="00822E0B">
      <w:pPr>
        <w:pStyle w:val="ac"/>
        <w:jc w:val="both"/>
        <w:rPr>
          <w:color w:val="000000"/>
          <w:sz w:val="28"/>
          <w:szCs w:val="28"/>
        </w:rPr>
      </w:pPr>
      <w:r w:rsidRPr="00C947C8">
        <w:rPr>
          <w:color w:val="000000"/>
          <w:sz w:val="28"/>
          <w:szCs w:val="28"/>
        </w:rPr>
        <w:t xml:space="preserve">7. «Хореография в гимнастике» Т.С. </w:t>
      </w:r>
      <w:proofErr w:type="spellStart"/>
      <w:r w:rsidRPr="00C947C8">
        <w:rPr>
          <w:color w:val="000000"/>
          <w:sz w:val="28"/>
          <w:szCs w:val="28"/>
        </w:rPr>
        <w:t>Лисицкая</w:t>
      </w:r>
      <w:proofErr w:type="spellEnd"/>
      <w:r w:rsidRPr="00C947C8">
        <w:rPr>
          <w:color w:val="000000"/>
          <w:sz w:val="28"/>
          <w:szCs w:val="28"/>
        </w:rPr>
        <w:t>. «Физкультура и спорт», Москва 1984г.</w:t>
      </w:r>
    </w:p>
    <w:p w:rsidR="00822E0B" w:rsidRDefault="00822E0B" w:rsidP="00822E0B">
      <w:pPr>
        <w:spacing w:after="100" w:afterAutospacing="1"/>
        <w:contextualSpacing/>
        <w:jc w:val="center"/>
        <w:rPr>
          <w:b/>
          <w:sz w:val="32"/>
          <w:szCs w:val="32"/>
        </w:rPr>
      </w:pPr>
    </w:p>
    <w:p w:rsidR="00822E0B" w:rsidRPr="003E2E93" w:rsidRDefault="00822E0B" w:rsidP="00822E0B">
      <w:pPr>
        <w:spacing w:after="100" w:afterAutospacing="1"/>
        <w:contextualSpacing/>
        <w:jc w:val="center"/>
        <w:rPr>
          <w:b/>
          <w:sz w:val="32"/>
          <w:szCs w:val="32"/>
        </w:rPr>
      </w:pPr>
      <w:r>
        <w:rPr>
          <w:b/>
          <w:sz w:val="32"/>
          <w:szCs w:val="32"/>
        </w:rPr>
        <w:t>6. Перечень информационного обеспечения</w:t>
      </w:r>
      <w:r w:rsidRPr="003E2E93">
        <w:rPr>
          <w:b/>
          <w:sz w:val="32"/>
          <w:szCs w:val="32"/>
        </w:rPr>
        <w:t>.</w:t>
      </w:r>
    </w:p>
    <w:p w:rsidR="00822E0B" w:rsidRDefault="00822E0B" w:rsidP="00822E0B">
      <w:pPr>
        <w:pStyle w:val="ac"/>
        <w:rPr>
          <w:sz w:val="28"/>
          <w:szCs w:val="28"/>
        </w:rPr>
      </w:pPr>
      <w:r w:rsidRPr="00DB0513">
        <w:rPr>
          <w:sz w:val="28"/>
          <w:szCs w:val="28"/>
        </w:rPr>
        <w:t>1. Видеозаписи с Первенств, Чемпионатов, Кубков России, Европы, Мира, Санкт-Петербурга.</w:t>
      </w:r>
    </w:p>
    <w:p w:rsidR="00822E0B" w:rsidRPr="00181720" w:rsidRDefault="00822E0B" w:rsidP="00822E0B">
      <w:pPr>
        <w:pStyle w:val="ac"/>
        <w:rPr>
          <w:sz w:val="28"/>
          <w:szCs w:val="28"/>
        </w:rPr>
      </w:pPr>
      <w:r>
        <w:rPr>
          <w:sz w:val="28"/>
          <w:szCs w:val="28"/>
        </w:rPr>
        <w:t>2. А</w:t>
      </w:r>
      <w:r w:rsidRPr="00181720">
        <w:rPr>
          <w:sz w:val="28"/>
          <w:szCs w:val="28"/>
        </w:rPr>
        <w:t>удиокассеты, С</w:t>
      </w:r>
      <w:proofErr w:type="gramStart"/>
      <w:r w:rsidRPr="00181720">
        <w:rPr>
          <w:sz w:val="28"/>
          <w:szCs w:val="28"/>
        </w:rPr>
        <w:t>D</w:t>
      </w:r>
      <w:proofErr w:type="gramEnd"/>
      <w:r w:rsidRPr="00181720">
        <w:rPr>
          <w:sz w:val="28"/>
          <w:szCs w:val="28"/>
        </w:rPr>
        <w:t xml:space="preserve"> и DVD </w:t>
      </w:r>
      <w:r>
        <w:rPr>
          <w:sz w:val="28"/>
          <w:szCs w:val="28"/>
        </w:rPr>
        <w:t>с выступлениями спортсменов сборных команд.</w:t>
      </w:r>
    </w:p>
    <w:p w:rsidR="00822E0B" w:rsidRPr="00DB0513" w:rsidRDefault="00822E0B" w:rsidP="00822E0B">
      <w:pPr>
        <w:pStyle w:val="ac"/>
        <w:rPr>
          <w:sz w:val="28"/>
          <w:szCs w:val="28"/>
        </w:rPr>
      </w:pPr>
      <w:r>
        <w:rPr>
          <w:sz w:val="28"/>
          <w:szCs w:val="28"/>
        </w:rPr>
        <w:t>3</w:t>
      </w:r>
      <w:r w:rsidRPr="00DB0513">
        <w:rPr>
          <w:sz w:val="28"/>
          <w:szCs w:val="28"/>
        </w:rPr>
        <w:t xml:space="preserve">. Сайт </w:t>
      </w:r>
      <w:proofErr w:type="spellStart"/>
      <w:r w:rsidRPr="00DB0513">
        <w:rPr>
          <w:sz w:val="28"/>
          <w:szCs w:val="28"/>
        </w:rPr>
        <w:t>Минспорта</w:t>
      </w:r>
      <w:proofErr w:type="spellEnd"/>
      <w:r w:rsidRPr="00DB0513">
        <w:rPr>
          <w:sz w:val="28"/>
          <w:szCs w:val="28"/>
        </w:rPr>
        <w:t xml:space="preserve"> России. </w:t>
      </w:r>
      <w:hyperlink r:id="rId9" w:history="1">
        <w:r w:rsidRPr="00DB0513">
          <w:rPr>
            <w:rStyle w:val="ab"/>
            <w:sz w:val="28"/>
            <w:szCs w:val="28"/>
          </w:rPr>
          <w:t>www.minsport.gov.ru</w:t>
        </w:r>
      </w:hyperlink>
      <w:r w:rsidRPr="00DB0513">
        <w:rPr>
          <w:sz w:val="28"/>
          <w:szCs w:val="28"/>
        </w:rPr>
        <w:t xml:space="preserve"> (Министерство спорта РФ)</w:t>
      </w:r>
    </w:p>
    <w:p w:rsidR="00822E0B" w:rsidRPr="00DB0513" w:rsidRDefault="00822E0B" w:rsidP="00822E0B">
      <w:pPr>
        <w:pStyle w:val="ac"/>
        <w:rPr>
          <w:sz w:val="28"/>
          <w:szCs w:val="28"/>
        </w:rPr>
      </w:pPr>
      <w:r>
        <w:rPr>
          <w:sz w:val="28"/>
          <w:szCs w:val="28"/>
        </w:rPr>
        <w:t xml:space="preserve">4. Сайт </w:t>
      </w:r>
      <w:r>
        <w:rPr>
          <w:sz w:val="28"/>
          <w:szCs w:val="28"/>
          <w:lang w:val="en-US"/>
        </w:rPr>
        <w:t>RUSFARR</w:t>
      </w:r>
      <w:r w:rsidRPr="00DB0513">
        <w:rPr>
          <w:sz w:val="28"/>
          <w:szCs w:val="28"/>
        </w:rPr>
        <w:t>:</w:t>
      </w:r>
      <w:hyperlink w:history="1">
        <w:r w:rsidRPr="006E6A9C">
          <w:t xml:space="preserve"> </w:t>
        </w:r>
        <w:r w:rsidRPr="006E6A9C">
          <w:rPr>
            <w:rStyle w:val="ab"/>
            <w:sz w:val="28"/>
            <w:szCs w:val="28"/>
            <w:lang w:val="en-US"/>
          </w:rPr>
          <w:t>http</w:t>
        </w:r>
        <w:r w:rsidRPr="006E6A9C">
          <w:rPr>
            <w:rStyle w:val="ab"/>
            <w:sz w:val="28"/>
            <w:szCs w:val="28"/>
          </w:rPr>
          <w:t>://</w:t>
        </w:r>
        <w:proofErr w:type="spellStart"/>
        <w:r w:rsidRPr="006E6A9C">
          <w:rPr>
            <w:rStyle w:val="ab"/>
            <w:sz w:val="28"/>
            <w:szCs w:val="28"/>
            <w:lang w:val="en-US"/>
          </w:rPr>
          <w:t>rusfarr</w:t>
        </w:r>
        <w:proofErr w:type="spellEnd"/>
        <w:r w:rsidRPr="006E6A9C">
          <w:rPr>
            <w:rStyle w:val="ab"/>
            <w:sz w:val="28"/>
            <w:szCs w:val="28"/>
          </w:rPr>
          <w:t>.</w:t>
        </w:r>
        <w:r w:rsidRPr="006E6A9C">
          <w:rPr>
            <w:rStyle w:val="ab"/>
            <w:sz w:val="28"/>
            <w:szCs w:val="28"/>
            <w:lang w:val="en-US"/>
          </w:rPr>
          <w:t>com</w:t>
        </w:r>
        <w:r w:rsidRPr="006E6A9C">
          <w:rPr>
            <w:rStyle w:val="ab"/>
            <w:sz w:val="28"/>
            <w:szCs w:val="28"/>
          </w:rPr>
          <w:t>/</w:t>
        </w:r>
        <w:r w:rsidRPr="00544E56">
          <w:rPr>
            <w:rStyle w:val="ab"/>
            <w:sz w:val="28"/>
            <w:szCs w:val="28"/>
          </w:rPr>
          <w:t xml:space="preserve"> </w:t>
        </w:r>
      </w:hyperlink>
      <w:r>
        <w:rPr>
          <w:sz w:val="28"/>
          <w:szCs w:val="28"/>
        </w:rPr>
        <w:t xml:space="preserve"> (Всероссийская федерация акробатического рок-н-ролла</w:t>
      </w:r>
      <w:r w:rsidRPr="00DB0513">
        <w:rPr>
          <w:sz w:val="28"/>
          <w:szCs w:val="28"/>
        </w:rPr>
        <w:t>).</w:t>
      </w:r>
    </w:p>
    <w:p w:rsidR="00822E0B" w:rsidRPr="00DB0513" w:rsidRDefault="00822E0B" w:rsidP="00822E0B">
      <w:pPr>
        <w:rPr>
          <w:sz w:val="28"/>
          <w:szCs w:val="28"/>
        </w:rPr>
      </w:pPr>
      <w:r>
        <w:rPr>
          <w:sz w:val="28"/>
          <w:szCs w:val="28"/>
        </w:rPr>
        <w:t>5</w:t>
      </w:r>
      <w:r w:rsidRPr="00DB0513">
        <w:rPr>
          <w:sz w:val="28"/>
          <w:szCs w:val="28"/>
        </w:rPr>
        <w:t xml:space="preserve">. Сайт </w:t>
      </w:r>
      <w:r>
        <w:rPr>
          <w:sz w:val="28"/>
          <w:szCs w:val="28"/>
          <w:lang w:val="en-US"/>
        </w:rPr>
        <w:t>WRRC</w:t>
      </w:r>
      <w:r w:rsidRPr="00DB0513">
        <w:rPr>
          <w:sz w:val="28"/>
          <w:szCs w:val="28"/>
        </w:rPr>
        <w:t xml:space="preserve">: </w:t>
      </w:r>
      <w:r w:rsidRPr="006E6A9C">
        <w:rPr>
          <w:sz w:val="28"/>
          <w:szCs w:val="28"/>
          <w:u w:val="single"/>
          <w:lang w:val="en-US"/>
        </w:rPr>
        <w:t>http</w:t>
      </w:r>
      <w:r w:rsidRPr="006E6A9C">
        <w:rPr>
          <w:sz w:val="28"/>
          <w:szCs w:val="28"/>
          <w:u w:val="single"/>
        </w:rPr>
        <w:t>://</w:t>
      </w:r>
      <w:r w:rsidRPr="006E6A9C">
        <w:rPr>
          <w:sz w:val="28"/>
          <w:szCs w:val="28"/>
          <w:u w:val="single"/>
          <w:lang w:val="en-US"/>
        </w:rPr>
        <w:t>www</w:t>
      </w:r>
      <w:r w:rsidRPr="006E6A9C">
        <w:rPr>
          <w:sz w:val="28"/>
          <w:szCs w:val="28"/>
          <w:u w:val="single"/>
        </w:rPr>
        <w:t>.</w:t>
      </w:r>
      <w:proofErr w:type="spellStart"/>
      <w:r w:rsidRPr="006E6A9C">
        <w:rPr>
          <w:sz w:val="28"/>
          <w:szCs w:val="28"/>
          <w:u w:val="single"/>
          <w:lang w:val="en-US"/>
        </w:rPr>
        <w:t>wrrc</w:t>
      </w:r>
      <w:proofErr w:type="spellEnd"/>
      <w:r w:rsidRPr="006E6A9C">
        <w:rPr>
          <w:sz w:val="28"/>
          <w:szCs w:val="28"/>
          <w:u w:val="single"/>
        </w:rPr>
        <w:t>.</w:t>
      </w:r>
      <w:r w:rsidRPr="006E6A9C">
        <w:rPr>
          <w:sz w:val="28"/>
          <w:szCs w:val="28"/>
          <w:u w:val="single"/>
          <w:lang w:val="en-US"/>
        </w:rPr>
        <w:t>org</w:t>
      </w:r>
      <w:r w:rsidRPr="006E6A9C">
        <w:rPr>
          <w:sz w:val="28"/>
          <w:szCs w:val="28"/>
          <w:u w:val="single"/>
        </w:rPr>
        <w:t xml:space="preserve">/ </w:t>
      </w:r>
      <w:r>
        <w:rPr>
          <w:sz w:val="28"/>
          <w:szCs w:val="28"/>
          <w:u w:val="single"/>
        </w:rPr>
        <w:t xml:space="preserve"> </w:t>
      </w:r>
      <w:r w:rsidRPr="00DB0513">
        <w:rPr>
          <w:sz w:val="28"/>
          <w:szCs w:val="28"/>
        </w:rPr>
        <w:t>(М</w:t>
      </w:r>
      <w:r>
        <w:rPr>
          <w:sz w:val="28"/>
          <w:szCs w:val="28"/>
        </w:rPr>
        <w:t>еждународная федерация акробатического рок-н-ролла</w:t>
      </w:r>
      <w:r w:rsidRPr="00DB0513">
        <w:rPr>
          <w:sz w:val="28"/>
          <w:szCs w:val="28"/>
        </w:rPr>
        <w:t>).</w:t>
      </w:r>
    </w:p>
    <w:p w:rsidR="00914E81" w:rsidRDefault="00914E81" w:rsidP="00822E0B"/>
    <w:sectPr w:rsidR="00914E81" w:rsidSect="00853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57FB"/>
    <w:multiLevelType w:val="hybridMultilevel"/>
    <w:tmpl w:val="04E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4E63D6"/>
    <w:multiLevelType w:val="hybridMultilevel"/>
    <w:tmpl w:val="3754E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02E"/>
    <w:rsid w:val="001738C0"/>
    <w:rsid w:val="00822E0B"/>
    <w:rsid w:val="008530FF"/>
    <w:rsid w:val="00914E81"/>
    <w:rsid w:val="00B87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02E"/>
    <w:pPr>
      <w:spacing w:after="0" w:line="240" w:lineRule="auto"/>
    </w:pPr>
    <w:rPr>
      <w:rFonts w:ascii="Calibri" w:eastAsia="Calibri" w:hAnsi="Calibri" w:cs="Times New Roman"/>
    </w:rPr>
  </w:style>
  <w:style w:type="paragraph" w:styleId="a4">
    <w:name w:val="Body Text"/>
    <w:basedOn w:val="a"/>
    <w:link w:val="a5"/>
    <w:rsid w:val="00B8702E"/>
    <w:pPr>
      <w:widowControl w:val="0"/>
      <w:spacing w:line="280" w:lineRule="auto"/>
      <w:jc w:val="both"/>
    </w:pPr>
    <w:rPr>
      <w:snapToGrid w:val="0"/>
      <w:sz w:val="20"/>
      <w:szCs w:val="20"/>
    </w:rPr>
  </w:style>
  <w:style w:type="character" w:customStyle="1" w:styleId="a5">
    <w:name w:val="Основной текст Знак"/>
    <w:basedOn w:val="a0"/>
    <w:link w:val="a4"/>
    <w:rsid w:val="00B8702E"/>
    <w:rPr>
      <w:rFonts w:ascii="Times New Roman" w:eastAsia="Times New Roman" w:hAnsi="Times New Roman" w:cs="Times New Roman"/>
      <w:snapToGrid w:val="0"/>
      <w:sz w:val="20"/>
      <w:szCs w:val="20"/>
      <w:lang w:eastAsia="ru-RU"/>
    </w:rPr>
  </w:style>
  <w:style w:type="paragraph" w:styleId="a6">
    <w:name w:val="List Paragraph"/>
    <w:basedOn w:val="a"/>
    <w:uiPriority w:val="34"/>
    <w:qFormat/>
    <w:rsid w:val="00B8702E"/>
    <w:pPr>
      <w:ind w:left="720"/>
      <w:contextualSpacing/>
    </w:pPr>
  </w:style>
  <w:style w:type="paragraph" w:styleId="a7">
    <w:name w:val="Normal (Web)"/>
    <w:basedOn w:val="a"/>
    <w:uiPriority w:val="99"/>
    <w:unhideWhenUsed/>
    <w:rsid w:val="00914E81"/>
    <w:pPr>
      <w:spacing w:before="100" w:beforeAutospacing="1" w:after="100" w:afterAutospacing="1"/>
    </w:pPr>
    <w:rPr>
      <w:rFonts w:ascii="Tahoma" w:hAnsi="Tahoma" w:cs="Tahoma"/>
      <w:color w:val="4E4F4F"/>
      <w:sz w:val="14"/>
      <w:szCs w:val="14"/>
    </w:rPr>
  </w:style>
  <w:style w:type="character" w:styleId="a8">
    <w:name w:val="Strong"/>
    <w:basedOn w:val="a0"/>
    <w:qFormat/>
    <w:rsid w:val="00914E81"/>
    <w:rPr>
      <w:b/>
      <w:bCs/>
    </w:rPr>
  </w:style>
  <w:style w:type="paragraph" w:styleId="a9">
    <w:name w:val="caption"/>
    <w:basedOn w:val="a"/>
    <w:next w:val="a"/>
    <w:qFormat/>
    <w:rsid w:val="00914E81"/>
    <w:rPr>
      <w:b/>
      <w:bCs/>
      <w:sz w:val="20"/>
      <w:szCs w:val="20"/>
    </w:rPr>
  </w:style>
  <w:style w:type="paragraph" w:customStyle="1" w:styleId="aa">
    <w:name w:val="Таблица (абзац)"/>
    <w:autoRedefine/>
    <w:rsid w:val="00822E0B"/>
    <w:pPr>
      <w:spacing w:after="0" w:line="240" w:lineRule="auto"/>
    </w:pPr>
    <w:rPr>
      <w:rFonts w:ascii="Times New Roman" w:eastAsia="Times New Roman" w:hAnsi="Times New Roman" w:cs="Times New Roman"/>
      <w:bCs/>
      <w:sz w:val="20"/>
      <w:szCs w:val="20"/>
      <w:lang w:eastAsia="ru-RU"/>
    </w:rPr>
  </w:style>
  <w:style w:type="paragraph" w:customStyle="1" w:styleId="s3">
    <w:name w:val="s_3"/>
    <w:basedOn w:val="a"/>
    <w:rsid w:val="00822E0B"/>
    <w:pPr>
      <w:spacing w:before="100" w:beforeAutospacing="1" w:after="100" w:afterAutospacing="1"/>
    </w:pPr>
  </w:style>
  <w:style w:type="paragraph" w:customStyle="1" w:styleId="s1">
    <w:name w:val="s_1"/>
    <w:basedOn w:val="a"/>
    <w:rsid w:val="00822E0B"/>
    <w:pPr>
      <w:spacing w:before="100" w:beforeAutospacing="1" w:after="100" w:afterAutospacing="1"/>
    </w:pPr>
  </w:style>
  <w:style w:type="character" w:customStyle="1" w:styleId="apple-converted-space">
    <w:name w:val="apple-converted-space"/>
    <w:basedOn w:val="a0"/>
    <w:rsid w:val="00822E0B"/>
  </w:style>
  <w:style w:type="character" w:styleId="ab">
    <w:name w:val="Hyperlink"/>
    <w:basedOn w:val="a0"/>
    <w:uiPriority w:val="99"/>
    <w:semiHidden/>
    <w:unhideWhenUsed/>
    <w:rsid w:val="00822E0B"/>
    <w:rPr>
      <w:color w:val="0000FF"/>
      <w:u w:val="single"/>
    </w:rPr>
  </w:style>
  <w:style w:type="paragraph" w:customStyle="1" w:styleId="ac">
    <w:name w:val="Содержимое таблицы"/>
    <w:basedOn w:val="a"/>
    <w:rsid w:val="00822E0B"/>
    <w:pPr>
      <w:widowControl w:val="0"/>
      <w:suppressLineNumbers/>
      <w:suppressAutoHyphens/>
    </w:pPr>
    <w:rPr>
      <w:rFonts w:eastAsia="Arial Unicode MS"/>
      <w:kern w:val="1"/>
      <w:lang/>
    </w:rPr>
  </w:style>
</w:styles>
</file>

<file path=word/webSettings.xml><?xml version="1.0" encoding="utf-8"?>
<w:webSettings xmlns:r="http://schemas.openxmlformats.org/officeDocument/2006/relationships" xmlns:w="http://schemas.openxmlformats.org/wordprocessingml/2006/main">
  <w:divs>
    <w:div w:id="72360070">
      <w:bodyDiv w:val="1"/>
      <w:marLeft w:val="0"/>
      <w:marRight w:val="0"/>
      <w:marTop w:val="0"/>
      <w:marBottom w:val="0"/>
      <w:divBdr>
        <w:top w:val="none" w:sz="0" w:space="0" w:color="auto"/>
        <w:left w:val="none" w:sz="0" w:space="0" w:color="auto"/>
        <w:bottom w:val="none" w:sz="0" w:space="0" w:color="auto"/>
        <w:right w:val="none" w:sz="0" w:space="0" w:color="auto"/>
      </w:divBdr>
    </w:div>
    <w:div w:id="862785348">
      <w:bodyDiv w:val="1"/>
      <w:marLeft w:val="0"/>
      <w:marRight w:val="0"/>
      <w:marTop w:val="0"/>
      <w:marBottom w:val="0"/>
      <w:divBdr>
        <w:top w:val="none" w:sz="0" w:space="0" w:color="auto"/>
        <w:left w:val="none" w:sz="0" w:space="0" w:color="auto"/>
        <w:bottom w:val="none" w:sz="0" w:space="0" w:color="auto"/>
        <w:right w:val="none" w:sz="0" w:space="0" w:color="auto"/>
      </w:divBdr>
    </w:div>
    <w:div w:id="18127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farr.com/" TargetMode="External"/><Relationship Id="rId3" Type="http://schemas.openxmlformats.org/officeDocument/2006/relationships/styles" Target="styles.xml"/><Relationship Id="rId7" Type="http://schemas.openxmlformats.org/officeDocument/2006/relationships/hyperlink" Target="https://ru.wikipedia.org/wiki/%D0%90%D0%BA%D1%80%D0%BE%D0%B1%D0%B0%D1%82%D0%B8%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5%D0%BE%D1%80%D0%B5%D0%BE%D0%B3%D1%80%D0%B0%D1%84%D0%B8%D1%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618F-DC7C-4E34-8597-0591C2B5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5129</Words>
  <Characters>29239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2017-07-06T09:07:00Z</dcterms:created>
  <dcterms:modified xsi:type="dcterms:W3CDTF">2017-07-06T10:19:00Z</dcterms:modified>
</cp:coreProperties>
</file>